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right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2"/>
          <w:szCs w:val="32"/>
          <w:lang w:eastAsia="zh-CN"/>
        </w:rPr>
        <w:t>复工证明</w:t>
      </w:r>
    </w:p>
    <w:p>
      <w:pP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社区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委员会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小区物业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44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居住在贵社区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小区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栋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单元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室业主      （身份证号码：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u w:val="single"/>
          <w:shd w:val="clear" w:fill="FFFFFF"/>
          <w:lang w:val="en-US" w:eastAsia="zh-CN"/>
        </w:rPr>
        <w:t xml:space="preserve">           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），系我单位正式员工。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44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现我公司已按政府要求，通过复工审批备案，定于2020年   月  日正式复工。请在出入小区时予以通行便利。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44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特此证明。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44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公司联系人：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44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联系电话：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                              公司盖章：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256" w:right="0" w:hanging="256" w:hangingChars="100"/>
        <w:rPr>
          <w:rFonts w:hint="default" w:ascii="微软雅黑" w:hAnsi="微软雅黑" w:eastAsia="微软雅黑" w:cs="微软雅黑"/>
          <w:b w:val="0"/>
          <w:bCs w:val="0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 xml:space="preserve">                                              2020年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F2B22"/>
    <w:rsid w:val="15574954"/>
    <w:rsid w:val="24F84DB0"/>
    <w:rsid w:val="2F0F2B22"/>
    <w:rsid w:val="3E25521D"/>
    <w:rsid w:val="4CB328BD"/>
    <w:rsid w:val="68B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2020-03-31T09:42:00Z</dcterms:created>
  <dc:creator>Renee</dc:creator>
  <cp:lastModifiedBy>wuhan</cp:lastModifiedBy>
  <dcterms:modified xsi:type="dcterms:W3CDTF">2020-04-02T13:39:15Z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