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具体放假时间安排表</w:t>
      </w:r>
    </w:p>
    <w:tbl>
      <w:tblPr>
        <w:tblStyle w:val="5"/>
        <w:tblW w:w="8360" w:type="dxa"/>
        <w:jc w:val="center"/>
        <w:tblInd w:w="-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6"/>
        <w:gridCol w:w="1045"/>
        <w:gridCol w:w="1046"/>
        <w:gridCol w:w="1046"/>
        <w:gridCol w:w="1046"/>
        <w:gridCol w:w="1045"/>
        <w:gridCol w:w="1046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4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ascii="Arial" w:hAnsi="Arial" w:cs="Arial"/>
                <w:b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一</w:t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二</w:t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三</w:t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四</w:t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五</w:t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E02D2D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E02D2D"/>
                <w:spacing w:val="0"/>
                <w:kern w:val="0"/>
                <w:sz w:val="19"/>
                <w:szCs w:val="19"/>
                <w:lang w:val="en-US" w:eastAsia="zh-CN" w:bidi="ar"/>
              </w:rPr>
              <w:t>六</w:t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b/>
                <w:i w:val="0"/>
                <w:caps w:val="0"/>
                <w:color w:val="E02D2D"/>
                <w:spacing w:val="0"/>
                <w:sz w:val="19"/>
                <w:szCs w:val="19"/>
              </w:rPr>
            </w:pPr>
            <w:r>
              <w:rPr>
                <w:rFonts w:hint="default" w:ascii="Arial" w:hAnsi="Arial" w:eastAsia="宋体" w:cs="Arial"/>
                <w:b/>
                <w:i w:val="0"/>
                <w:caps w:val="0"/>
                <w:color w:val="E02D2D"/>
                <w:spacing w:val="0"/>
                <w:kern w:val="0"/>
                <w:sz w:val="19"/>
                <w:szCs w:val="19"/>
                <w:lang w:val="en-US" w:eastAsia="zh-CN" w:bidi="ar"/>
              </w:rPr>
              <w:t>日</w:t>
            </w:r>
          </w:p>
        </w:tc>
        <w:tc>
          <w:tcPr>
            <w:tcW w:w="104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textDirection w:val="tbLr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left="113" w:leftChars="0" w:right="113" w:firstLine="0"/>
              <w:jc w:val="center"/>
              <w:rPr>
                <w:rFonts w:hint="default" w:ascii="Arial" w:hAnsi="Arial" w:eastAsia="宋体" w:cs="Arial"/>
                <w:b/>
                <w:i w:val="0"/>
                <w:caps w:val="0"/>
                <w:color w:val="E02D2D"/>
                <w:spacing w:val="0"/>
                <w:kern w:val="0"/>
                <w:sz w:val="19"/>
                <w:szCs w:val="19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/>
                <w:i w:val="0"/>
                <w:caps w:val="0"/>
                <w:color w:val="E02D2D"/>
                <w:spacing w:val="0"/>
                <w:kern w:val="0"/>
                <w:sz w:val="44"/>
                <w:szCs w:val="44"/>
                <w:lang w:val="en-US" w:eastAsia="zh-CN" w:bidi="ar"/>
              </w:rPr>
              <w:t>十 月 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6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  <w:t>28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18"/>
                <w:szCs w:val="18"/>
                <w:u w:val="none"/>
              </w:rPr>
              <w:t>十二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  <w:t>29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18"/>
                <w:szCs w:val="18"/>
                <w:u w:val="none"/>
              </w:rPr>
              <w:t>十三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27"/>
                <w:szCs w:val="27"/>
                <w:u w:val="none"/>
              </w:rPr>
              <w:t>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BFBFBF"/>
                <w:spacing w:val="0"/>
                <w:sz w:val="18"/>
                <w:szCs w:val="18"/>
                <w:u w:val="none"/>
              </w:rPr>
              <w:t>十四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bdr w:val="single" w:color="FFBB00" w:sz="18" w:space="0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bdr w:val="single" w:color="FFBB00" w:sz="18" w:space="0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bdr w:val="single" w:color="FFBB00" w:sz="18" w:space="0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  <w:shd w:val="clear" w:fill="FFF0F0"/>
              </w:rPr>
              <w:t>中秋节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bdr w:val="single" w:color="FFBB00" w:sz="18" w:space="0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十六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十七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十八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0" w:type="dxa"/>
            <w:vMerge w:val="continue"/>
            <w:tcBorders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6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十九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二十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FF0F0"/>
              </w:rPr>
              <w:t>廿一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FF4433"/>
              </w:rPr>
              <w:t>休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  <w:shd w:val="clear" w:fill="FFF0F0"/>
              </w:rPr>
              <w:t>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  <w:shd w:val="clear" w:fill="FFF0F0"/>
              </w:rPr>
              <w:t>寒露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FF0F0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廿三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  <w:shd w:val="clear" w:fill="F5F5F5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5F5F5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5F5F5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5F5F5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FFFFFF"/>
                <w:spacing w:val="0"/>
                <w:sz w:val="19"/>
                <w:szCs w:val="19"/>
                <w:u w:val="none"/>
                <w:shd w:val="clear" w:fill="969799"/>
              </w:rPr>
              <w:t>班</w:t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  <w:shd w:val="clear" w:fill="F5F5F5"/>
              </w:rPr>
              <w:t>10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  <w:shd w:val="clear" w:fill="F5F5F5"/>
              </w:rPr>
              <w:t>廿四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shd w:val="clear" w:fill="F5F5F5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11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廿五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0" w:type="dxa"/>
            <w:vMerge w:val="continue"/>
            <w:tcBorders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6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廿六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廿七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</w:rPr>
              <w:t>标准日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廿九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三十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17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初一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18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初二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0" w:type="dxa"/>
            <w:vMerge w:val="continue"/>
            <w:tcBorders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6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19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初三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初四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初五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初六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23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</w:rPr>
              <w:t>霜降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24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初八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25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</w:rPr>
              <w:t>重阳节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0" w:type="dxa"/>
            <w:vMerge w:val="continue"/>
            <w:tcBorders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3" w:hRule="atLeast"/>
          <w:jc w:val="center"/>
        </w:trPr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26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初十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十一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28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十二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29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十三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sz w:val="27"/>
                <w:szCs w:val="27"/>
                <w:u w:val="none"/>
              </w:rPr>
              <w:t>30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十四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instrText xml:space="preserve"> HYPERLINK "https://www.baidu.com/javascript:void(0);" </w:instrTex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E02D2D"/>
                <w:spacing w:val="0"/>
                <w:sz w:val="27"/>
                <w:szCs w:val="27"/>
                <w:u w:val="none"/>
              </w:rPr>
              <w:t>31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15" w:lineRule="atLeast"/>
              <w:ind w:left="0" w:firstLine="0"/>
              <w:jc w:val="center"/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4"/>
                <w:rFonts w:hint="default" w:ascii="Arial" w:hAnsi="Arial" w:eastAsia="宋体" w:cs="Arial"/>
                <w:i w:val="0"/>
                <w:caps w:val="0"/>
                <w:color w:val="999999"/>
                <w:spacing w:val="0"/>
                <w:sz w:val="18"/>
                <w:szCs w:val="18"/>
                <w:u w:val="none"/>
              </w:rPr>
              <w:t>十五</w:t>
            </w:r>
            <w:r>
              <w:rPr>
                <w:rFonts w:hint="default" w:ascii="Arial" w:hAnsi="Arial" w:eastAsia="宋体" w:cs="Arial"/>
                <w:i w:val="0"/>
                <w:caps w:val="0"/>
                <w:color w:val="771CAA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046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  <w:tc>
          <w:tcPr>
            <w:tcW w:w="1040" w:type="dxa"/>
            <w:vMerge w:val="continue"/>
            <w:tcBorders/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cs="Arial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beforeLines="0" w:afterLines="0"/>
        <w:jc w:val="center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 w:ascii="宋体" w:hAnsi="宋体"/>
          <w:b/>
          <w:bCs/>
          <w:color w:val="FF0000"/>
          <w:position w:val="6"/>
          <w:sz w:val="20"/>
          <w:lang w:val="zh-CN"/>
        </w:rPr>
        <w:t>国庆节、中秋节10月1日~10月8日9月27日(周日)</w:t>
      </w:r>
      <w:bookmarkStart w:id="0" w:name="_GoBack"/>
      <w:bookmarkEnd w:id="0"/>
      <w:r>
        <w:rPr>
          <w:rFonts w:hint="eastAsia" w:ascii="宋体" w:hAnsi="宋体"/>
          <w:b/>
          <w:bCs/>
          <w:color w:val="FF0000"/>
          <w:position w:val="6"/>
          <w:sz w:val="20"/>
          <w:lang w:val="zh-CN"/>
        </w:rPr>
        <w:t>、10月10日(周六)上班共8天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F51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2020-09-15T09:17:00Z</dcterms:created>
  <dc:creator>admin</dc:creator>
  <cp:lastModifiedBy>admin</cp:lastModifiedBy>
  <dcterms:modified xsi:type="dcterms:W3CDTF">2020-09-15T09:25:39Z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