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jc w:val="center"/>
        <w:ind w:right="-599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《掌声》教学反思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0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10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《掌声》这篇课文讲述的是一个残疾的小女孩，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因为不愿意让别人看到她走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路的样子，总是最早来，最后走。但一个新来的老师不了解情况，请她到讲台上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2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讲故事。她在同学们的鼓励下， 终于大胆地上来讲述自己的故事，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获得了同学们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热烈的掌声。从那以后，她变得开朗了。几年后，她在给同学写信时说：那次掌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声，给了她信心，给了她生活的勇气。 她很感谢大家。 课文的内容很具有感染力，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3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但对于正常人， 对于缺少生活经验的学生来说却很难体会其中的辛酸。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如何调动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2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学生已有的知识经验， 在学生和英子之间搭建一座心灵的桥梁，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带学生进入残疾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9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人的生活、心理是教学中应解决的最重要的问题。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整节课我注重了对学生关爱他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人美好情感的熏陶、正确的情感态度和价值观的引导，通过过渡语、小结语、评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价语和激情语潜移默化的渗透，让学生的情感与文本产生共鸣。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jc w:val="both"/>
        <w:ind w:left="1440" w:right="2140" w:firstLine="780"/>
        <w:spacing w:after="0" w:line="63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阅读是学生的个性化行为，不应以教师的分析研究来代替学生的阅读实践。为此，在教学本课过程中，我采用了“以读代讲，角色转换”的方法，通过引导学生入情入境地读，教师的示范读等多种读书活动，促使学生思维和情感体验，</w:t>
      </w:r>
    </w:p>
    <w:p>
      <w:pPr>
        <w:spacing w:after="0" w:line="344" w:lineRule="exact"/>
        <w:rPr>
          <w:sz w:val="24"/>
          <w:szCs w:val="24"/>
          <w:color w:val="auto"/>
        </w:rPr>
      </w:pPr>
    </w:p>
    <w:p>
      <w:pPr>
        <w:ind w:left="1440" w:right="1460"/>
        <w:spacing w:after="0" w:line="6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让学生悄然走进文本， 寻找感受英子不同的内心世界。 通过不同的语气朗读， 学生能更好地把握英子的不同性格， 并在朗读当中表现出对英子的同情和对英子转变后开心的心情。真正做到在读中感知，在读中体味，在课堂上，很好地突破教</w:t>
      </w:r>
    </w:p>
    <w:p>
      <w:pPr>
        <w:spacing w:after="0" w:line="320" w:lineRule="exact"/>
        <w:rPr>
          <w:sz w:val="24"/>
          <w:szCs w:val="24"/>
          <w:color w:val="auto"/>
        </w:rPr>
      </w:pPr>
    </w:p>
    <w:p>
      <w:pPr>
        <w:ind w:left="1440" w:right="2200"/>
        <w:spacing w:after="0" w:line="6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学重难点。在这次的教学实践中，我深刻体会到要珍视学生独特的感受、体验、理解，让学生读出自已真实的感受，才能实现阅读教学中的朗读技巧。具体教学过程：</w:t>
      </w: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2220"/>
        <w:spacing w:after="0"/>
        <w:tabs>
          <w:tab w:leader="none" w:pos="11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在前置性作业的交流空间环节中，布置了这样的交流话题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:</w:t>
      </w:r>
    </w:p>
    <w:p>
      <w:pPr>
        <w:spacing w:after="0" w:line="356" w:lineRule="exact"/>
        <w:rPr>
          <w:sz w:val="24"/>
          <w:szCs w:val="24"/>
          <w:color w:val="auto"/>
        </w:rPr>
      </w:pPr>
    </w:p>
    <w:p>
      <w:pPr>
        <w:ind w:left="2600" w:hanging="380"/>
        <w:spacing w:after="0" w:line="437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英华原来是个什么样的孩子？从哪句话中可以知道？</w:t>
      </w:r>
    </w:p>
    <w:p>
      <w:pPr>
        <w:spacing w:after="0" w:line="303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600" w:hanging="380"/>
        <w:spacing w:after="0" w:line="437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后来她有了哪些变化？为什么会有这样的变化？</w:t>
      </w:r>
    </w:p>
    <w:p>
      <w:pPr>
        <w:spacing w:after="0" w:line="339" w:lineRule="exact"/>
        <w:rPr>
          <w:sz w:val="24"/>
          <w:szCs w:val="24"/>
          <w:color w:val="auto"/>
        </w:rPr>
      </w:pPr>
    </w:p>
    <w:p>
      <w:pPr>
        <w:ind w:left="1440" w:right="1480" w:firstLine="780"/>
        <w:spacing w:after="0" w:line="6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在小组交流时， 引导学生主要抓住英子的感情变化为主线索， 让学生找到描写英子神态、 举动的句子， 并反复读课文， 但我发现学生们的感情还没有真正地融入到文本中。 于是我就创设情境， 当学生读到英子犹豫时， 我及时设计对话情境：英子，你为什么低头呀？你能说说你的心里话吗？学生这时走入文本， 把自己当作英子，说：“我害怕，别人会歧视我。”“我到底上去，还是不上去。”“不上去，才来的新老师要批评，上去，大家一定要笑我，怎么办？”此时学生通过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6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与文本的对话感受到英子害怕、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犹豫的忧郁的心理。 当英子鼓起勇气一摇一摆地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走上去时，（我让一位女同学上台）我鼓励学生说：“难道我们不该为小英这样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00" w:lineRule="exact"/>
        <w:tabs>
          <w:tab w:leader="none" w:pos="11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的勇敢鼓掌吗？”顿时教室里响起了热烈而持久的掌声。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我又创设情境： “同学</w:t>
      </w: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们，此时，你就是英子的同学， 你想用掌声告诉她什么？”学生热情的话语打动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了我们：“别怕！我们不会嘲笑你的！”“勇敢点！”等等，很感人。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tabs>
          <w:tab w:leader="none" w:pos="86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当同学们给了英子两次热烈的掌声时，</w:t>
        <w:tab/>
        <w:t>老师引导：快把这夸奖的掌声响起来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吧！英子在掌声中，向大家深深地鞠了一躬，真是此时无声胜有声呀！无数的话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语在英子心头涌动，英子你想说：“谢谢你们，你们的掌声给了我极大的鼓励，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7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使我鼓起勇气微笑地面对生活。”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“你们的爱使我终身难忘，我要自信地面对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3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一切。”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就这样，学生在与文本对话中感受到英子从忧郁到开朗的变化过程，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2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从而感受到大家的爱。 这部分情境的创设我觉得是比较成功的。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我努力让孩子在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这次互动的爱的学习活动中去理解课文内容。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 w:right="1480" w:firstLine="780"/>
        <w:spacing w:after="0" w:line="6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有点遗憾的是， 到目前为止， 学生们的小组合作学习交流进行得很好， 对词语活用知识的反馈、 生生互动、互相补充等等进行得也非常好， 但在理解课文内容的互相交流还不够完美， 我想也许是小组长理解得不够深， 所以，才有了今天这节课的师生互动。 我想，在今后的交流空间环节中， 怎样设计交流的话题是我们应该研究的课题。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1440" w:right="1740" w:firstLine="780"/>
        <w:spacing w:after="0" w:line="67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总之，通过这次《掌声》的教学设计和教学，也让我深深懂得：只要我们能为孩子的点滴进步而鼓掌， 为孩子的精彩创意而喝彩， 让我们的课堂成为孩子们抒发心灵的天堂，相信每一个孩子在我们的课堂中都能成为一个个个性独特的自我 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2020-01-05T19:45:04Z</dcterms:created>
  <dcterms:modified xsi:type="dcterms:W3CDTF">2020-01-05T19:45:04Z</dcterms:modified>
</cp:coreProperties>
</file>