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ind w:left="55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教 学 反 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 w:right="1640" w:firstLine="8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本堂课经过多次历练， 教研组成员一起多次研讨， 根据主题多次修改，在第一稿和第二稿的设计上有了较大改进。反思如下：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25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一、本次的阅读教学的主题是“理解”和“语用”并重。在阅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读教学从“教课文”向“教语文”美丽转身时，在课程目标的设置上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0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应注重表达，变“阅读核心”为“读写并重”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。在以前的阅读教学过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于重视“理解”教学，淡化了学生的实际“运用”</w:t>
        <w:tab/>
        <w:t>，只注重了语言的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输入，而忽视了语言的输出。 我们应该要重视吧儿童的语言发展放在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首位，入乎其内，化乎其中，迁移运用。在第一稿中，对于课文内容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的分析偏多，主要是在教课文。第二稿在有了这样的改变。去掉了第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一稿中课文后面只注重内容理解和感情升华的配乐诗歌，</w:t>
        <w:tab/>
        <w:t>阳光是幸福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10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的起点，风雨是成长的伙伴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,, </w:t>
      </w:r>
      <w:r>
        <w:rPr>
          <w:rFonts w:ascii="宋体" w:cs="宋体" w:eastAsia="宋体" w:hAnsi="宋体"/>
          <w:sz w:val="42"/>
          <w:szCs w:val="42"/>
          <w:color w:val="auto"/>
        </w:rPr>
        <w:t>而是简洁结题，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引到至于成年后巴迪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还有什么感悟，他是怎样逐渐成材并明白的，引入下节课的学习。把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4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空出来的时间加了一次父亲当时的想法（完成课堂作业本小练笔。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注重了语言的输出。并根据班情，降低难度，提供了句式：孩子现在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 w:right="1580"/>
        <w:spacing w:after="0" w:line="88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还小，如果（ ）就（ ）。提供答案（如果没有批评，就会迷失方向；如果一味地鼓励，就会骄傲自满、 、不经历过挫折，就成不了大器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,, </w:t>
      </w:r>
      <w:r>
        <w:rPr>
          <w:rFonts w:ascii="宋体" w:cs="宋体" w:eastAsia="宋体" w:hAnsi="宋体"/>
          <w:sz w:val="42"/>
          <w:szCs w:val="42"/>
          <w:color w:val="auto"/>
        </w:rPr>
        <w:t>） 在这样师生多次的互相研讨和语言的碰撞中， 学生已经能轻松运用学到的语言说话，写话。效果不错。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6" w:lineRule="exact"/>
        <w:rPr>
          <w:sz w:val="24"/>
          <w:szCs w:val="24"/>
          <w:color w:val="auto"/>
        </w:rPr>
      </w:pPr>
    </w:p>
    <w:p>
      <w:pPr>
        <w:jc w:val="both"/>
        <w:ind w:left="1440" w:right="2200" w:firstLine="1120"/>
        <w:spacing w:after="0" w:line="8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本次教学设计在理解和语用并重上的体现还有实际对于“嚷”的设计。先从抓关键词“嚷”体会母亲的心情，从理解文本入手，即使是转化为学语文，但也不能脱离文本，只有深入学好课文，才能更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好学语文，抓住语文规律性的知识。不能脱离语境学语文。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tabs>
          <w:tab w:leader="none" w:pos="7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师生共找一个关键词‘嚷</w:t>
        <w:tab/>
        <w:t>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）什么是嚷？（大声地喊出来）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2100" w:firstLine="680"/>
        <w:spacing w:after="0" w:line="77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）表示赞美的词语有很多，可以是“说、称赞、赞美、表扬、夸奖”，文中为什么用“嚷”？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师：是呀，能把这个嚷换成别的词语吗？比如表扬、说，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2200" w:firstLine="112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不可以。因为说的语气很平淡，表扬也是很缓慢的，而母亲是一看完诗，就抑制不住自己的激动，马上大声叫起来。所以不能换。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jc w:val="center"/>
        <w:ind w:right="-17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一个“嚷”字嚷出了母亲当时怎样的心情？（激动、兴奋、喜悦、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5980" w:val="left"/>
          <w:tab w:leader="none" w:pos="11360" w:val="left"/>
          <w:tab w:leader="none" w:pos="14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自豪、惊喜、喜出望外</w:t>
        <w:tab/>
        <w:t>骄傲）出示：嚷出了（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）嚷出了（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嚷出了（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760"/>
        <w:spacing w:after="0" w:line="8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在这里有了句式训练，也是在理解课文内容 的基础上的语言输出，而且水到渠成，学生也有表达的需要，能升华文本内容，真正来理解母亲的心理活动。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2320"/>
        <w:spacing w:after="0" w:line="510" w:lineRule="exact"/>
        <w:tabs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</w:t>
      </w:r>
      <w:r>
        <w:rPr>
          <w:rFonts w:ascii="宋体" w:cs="宋体" w:eastAsia="宋体" w:hAnsi="宋体"/>
          <w:sz w:val="42"/>
          <w:szCs w:val="42"/>
          <w:color w:val="auto"/>
        </w:rPr>
        <w:t>）师引：母亲抑制不住内心得激动，大声嚷起来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,,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3020"/>
        <w:spacing w:after="0"/>
        <w:tabs>
          <w:tab w:leader="none" w:pos="7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母亲喜出望外地大嚷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,,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jc w:val="center"/>
        <w:ind w:right="-1259"/>
        <w:spacing w:after="0" w:line="480" w:lineRule="exact"/>
        <w:tabs>
          <w:tab w:leader="none" w:pos="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——巴迪，真是你写的吗？多美的诗啊！精彩极了！</w:t>
        <w:tab/>
        <w:t>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660" w:right="2080" w:firstLine="900"/>
        <w:spacing w:after="0" w:line="912" w:lineRule="exact"/>
        <w:tabs>
          <w:tab w:leader="none" w:pos="3020" w:val="left"/>
        </w:tabs>
        <w:numPr>
          <w:ilvl w:val="0"/>
          <w:numId w:val="1"/>
        </w:numPr>
        <w:rPr>
          <w:rFonts w:ascii="宋体" w:cs="宋体" w:eastAsia="宋体" w:hAnsi="宋体"/>
          <w:sz w:val="41"/>
          <w:szCs w:val="41"/>
          <w:color w:val="auto"/>
        </w:rPr>
      </w:pPr>
      <w:r>
        <w:rPr>
          <w:rFonts w:ascii="Helvetica" w:cs="Helvetica" w:eastAsia="Helvetica" w:hAnsi="Helvetica"/>
          <w:sz w:val="41"/>
          <w:szCs w:val="41"/>
          <w:color w:val="auto"/>
        </w:rPr>
        <w:t>4</w:t>
      </w:r>
      <w:r>
        <w:rPr>
          <w:rFonts w:ascii="宋体" w:cs="宋体" w:eastAsia="宋体" w:hAnsi="宋体"/>
          <w:sz w:val="41"/>
          <w:szCs w:val="41"/>
          <w:color w:val="auto"/>
        </w:rPr>
        <w:t>）是呀，那份难以抑制的兴奋，那份骄傲，那份激动，从从母亲的语言和动作嚷中，我们都深深感受到了。学好了嚷，又自然引到本单元的单元提示重点。在单元提示中告诉我们本单元学习重点是通过抓住人物的语言、神情、动作、等描写感受人物的情感。在这里除了母亲的语言，你还可以从哪里感受到母亲认为我的这首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jc w:val="both"/>
        <w:ind w:left="1660" w:right="2400"/>
        <w:spacing w:after="0" w:line="8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诗写得精彩极了呢？（出示学习通道：语言、动作、神情）然后开始抓动作和神情的学习。在课堂上，学生和老师都还投入，在相互的合作和交流上流畅，朗读到位，课堂效果好。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jc w:val="both"/>
        <w:ind w:left="1440" w:right="2200" w:firstLine="1120"/>
        <w:spacing w:after="0" w:line="8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二、在第二稿的设计上更注重方法的引导，学法的指导。而不是单纯的学课文。例如课一开始，先质疑揭题，看着课题，你有什么发现？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预设一：精彩和糟糕是一对反义词，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320" w:right="342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预设二：透了和极了是一对近义词，都是到了及至的意思预设三：还加了标点符号，为什么呢？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通过课文的预习， 我们已经知道了加引号， 是引用了母亲和父亲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tabs>
          <w:tab w:leader="none" w:pos="10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师：是什么糟糕透了，是什么精彩极了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900"/>
        <w:spacing w:after="0" w:line="480" w:lineRule="exact"/>
        <w:tabs>
          <w:tab w:leader="none" w:pos="14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（是我写的第一首诗，妈妈认为精彩极了，爸爸认为糟糕透了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5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（板书：第一首诗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母亲 父亲）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再引导方法：借助板书或课题概括课文主要内容是一个好方法，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你能借助板书说说课文主要讲了一件什么事吗？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（回忆我七八岁时，写了第一首诗，母亲认为我精彩极了，父亲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认为我糟糕透了。）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这样不仅教给了学生本课的概括课文的主要内容，</w:t>
        <w:tab/>
        <w:t>还教给了概括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课文主要内容的方法，借助板书或课题。不是教给学生“鱼”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，而是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怎么捕鱼，是“渔”。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-15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本堂课经过教研组老师的一起研讨，打磨，让大家都收获匪浅，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8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在多次智慧的碰撞和思维的激发中，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我们都在进步， 虽然还有很多瑕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8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疵，但是我们还一直在奋进，在路上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!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（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2020-01-05T20:03:17Z</dcterms:created>
  <dcterms:modified xsi:type="dcterms:W3CDTF">2020-01-05T20:03:17Z</dcterms:modified>
</cp:coreProperties>
</file>