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0" w:lineRule="exact"/>
        <w:rPr>
          <w:sz w:val="24"/>
          <w:szCs w:val="24"/>
          <w:color w:val="auto"/>
        </w:rPr>
      </w:pPr>
    </w:p>
    <w:p>
      <w:pPr>
        <w:jc w:val="center"/>
        <w:ind w:right="-619"/>
        <w:spacing w:after="0" w:line="48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42"/>
          <w:szCs w:val="42"/>
          <w:color w:val="auto"/>
        </w:rPr>
        <w:t>临床带教工作的反思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1440" w:right="1460" w:firstLine="680"/>
        <w:spacing w:after="0" w:line="65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临床实习是护士教育的重要阶段， 是一个从理论到实践的过程， 是踏入医疗护理活动的第一步。如何使护士成为技术过硬、 医德过硬、理论过硬的新时代合格的护理人才， 是我们值得深思的一个问题， 为了保证护生们顺利安全的进行实习， 使护生在高质量完成实习， 我们对平时的临床教育工作做出反思。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19" w:lineRule="exact"/>
        <w:rPr>
          <w:sz w:val="24"/>
          <w:szCs w:val="24"/>
          <w:color w:val="auto"/>
        </w:rPr>
      </w:pPr>
    </w:p>
    <w:p>
      <w:pPr>
        <w:ind w:left="1680" w:hanging="240"/>
        <w:spacing w:after="0" w:line="364" w:lineRule="exact"/>
        <w:tabs>
          <w:tab w:leader="none" w:pos="1680" w:val="left"/>
        </w:tabs>
        <w:numPr>
          <w:ilvl w:val="0"/>
          <w:numId w:val="1"/>
        </w:numPr>
        <w:rPr>
          <w:rFonts w:ascii="Helvetica" w:cs="Helvetica" w:eastAsia="Helvetica" w:hAnsi="Helvetica"/>
          <w:sz w:val="30"/>
          <w:szCs w:val="30"/>
          <w:b w:val="1"/>
          <w:bCs w:val="1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抓基础，突出重点，提高综合素质</w:t>
      </w:r>
    </w:p>
    <w:p>
      <w:pPr>
        <w:spacing w:after="0" w:line="390" w:lineRule="exact"/>
        <w:rPr>
          <w:rFonts w:ascii="Helvetica" w:cs="Helvetica" w:eastAsia="Helvetica" w:hAnsi="Helvetica"/>
          <w:sz w:val="30"/>
          <w:szCs w:val="30"/>
          <w:b w:val="1"/>
          <w:bCs w:val="1"/>
          <w:color w:val="auto"/>
        </w:rPr>
      </w:pPr>
    </w:p>
    <w:p>
      <w:pPr>
        <w:ind w:left="2120"/>
        <w:spacing w:after="0" w:line="343" w:lineRule="exact"/>
        <w:rPr>
          <w:rFonts w:ascii="Helvetica" w:cs="Helvetica" w:eastAsia="Helvetica" w:hAnsi="Helvetica"/>
          <w:sz w:val="30"/>
          <w:szCs w:val="30"/>
          <w:b w:val="1"/>
          <w:bCs w:val="1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实习学员刚从学校来到医院实习，医院环境，人际关系及学习的，其心理活动也有的，</w:t>
      </w:r>
    </w:p>
    <w:p>
      <w:pPr>
        <w:spacing w:after="0" w:line="398" w:lineRule="exact"/>
        <w:rPr>
          <w:sz w:val="24"/>
          <w:szCs w:val="24"/>
          <w:color w:val="auto"/>
        </w:rPr>
      </w:pPr>
    </w:p>
    <w:tbl>
      <w:tblPr>
        <w:tblLayout w:type="fixed"/>
        <w:tblInd w:w="14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50"/>
        </w:trPr>
        <w:tc>
          <w:tcPr>
            <w:tcW w:w="1320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在刚接触临床时，对环境、临床工作陌生、好奇又紧张的心理，在病区面对着患有疾病的患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60"/>
        </w:trPr>
        <w:tc>
          <w:tcPr>
            <w:tcW w:w="1124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者及陌生的护理教员，产生担心、自卑甚至惶恐的心理。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40"/>
        </w:trPr>
        <w:tc>
          <w:tcPr>
            <w:tcW w:w="4300" w:type="dxa"/>
            <w:vAlign w:val="bottom"/>
          </w:tcPr>
          <w:p>
            <w:pPr>
              <w:ind w:left="68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针对大多数护生惶恐心理，</w:t>
            </w:r>
          </w:p>
        </w:tc>
        <w:tc>
          <w:tcPr>
            <w:tcW w:w="6940" w:type="dxa"/>
            <w:vAlign w:val="bottom"/>
            <w:gridSpan w:val="3"/>
          </w:tcPr>
          <w:p>
            <w:pPr>
              <w:ind w:left="36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护士长可以安排带教老师在护生刚下科第一天，</w:t>
            </w:r>
          </w:p>
        </w:tc>
        <w:tc>
          <w:tcPr>
            <w:tcW w:w="196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带领护生熟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60"/>
        </w:trPr>
        <w:tc>
          <w:tcPr>
            <w:tcW w:w="430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悉本科室的环境及工作特性、</w:t>
            </w:r>
          </w:p>
        </w:tc>
        <w:tc>
          <w:tcPr>
            <w:tcW w:w="8900" w:type="dxa"/>
            <w:vAlign w:val="bottom"/>
            <w:gridSpan w:val="4"/>
          </w:tcPr>
          <w:p>
            <w:pPr>
              <w:jc w:val="center"/>
              <w:ind w:right="23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物品摆放与存放处、 医院的规章制度、 工作的时间顺序安排等</w:t>
            </w:r>
          </w:p>
        </w:tc>
        <w:tc>
          <w:tcPr>
            <w:tcW w:w="30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3"/>
              </w:rPr>
              <w:t>，</w:t>
            </w:r>
          </w:p>
        </w:tc>
      </w:tr>
      <w:tr>
        <w:trPr>
          <w:trHeight w:val="776"/>
        </w:trPr>
        <w:tc>
          <w:tcPr>
            <w:tcW w:w="5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重点讲解安全防护及消毒隔离知识，</w:t>
            </w:r>
          </w:p>
        </w:tc>
        <w:tc>
          <w:tcPr>
            <w:tcW w:w="7980" w:type="dxa"/>
            <w:vAlign w:val="bottom"/>
            <w:gridSpan w:val="3"/>
          </w:tcPr>
          <w:p>
            <w:pPr>
              <w:jc w:val="right"/>
              <w:ind w:right="30"/>
              <w:spacing w:after="0" w:line="36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消除护生恐惧心理，  并利用大约</w:t>
            </w:r>
            <w:r>
              <w:rPr>
                <w:rFonts w:ascii="Helvetica" w:cs="Helvetica" w:eastAsia="Helvetica" w:hAnsi="Helvetica"/>
                <w:sz w:val="30"/>
                <w:szCs w:val="30"/>
                <w:color w:val="auto"/>
              </w:rPr>
              <w:t xml:space="preserve">  1 </w:t>
            </w: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小时时间进行专科知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24"/>
        </w:trPr>
        <w:tc>
          <w:tcPr>
            <w:tcW w:w="602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识的学习， 使护生对实习有一整体的认识，</w:t>
            </w:r>
          </w:p>
        </w:tc>
        <w:tc>
          <w:tcPr>
            <w:tcW w:w="5220" w:type="dxa"/>
            <w:vAlign w:val="bottom"/>
          </w:tcPr>
          <w:p>
            <w:pPr>
              <w:jc w:val="center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可有针对性地复习相关理论知识，</w:t>
            </w:r>
          </w:p>
        </w:tc>
        <w:tc>
          <w:tcPr>
            <w:tcW w:w="196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把握实习主动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60"/>
        </w:trPr>
        <w:tc>
          <w:tcPr>
            <w:tcW w:w="522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性，从而有效调动临床实习的积极性，</w:t>
            </w:r>
          </w:p>
        </w:tc>
        <w:tc>
          <w:tcPr>
            <w:tcW w:w="6020" w:type="dxa"/>
            <w:vAlign w:val="bottom"/>
            <w:gridSpan w:val="2"/>
          </w:tcPr>
          <w:p>
            <w:pPr>
              <w:ind w:left="4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对护生完成临床实习有较好的指导作用。</w:t>
            </w:r>
          </w:p>
        </w:tc>
        <w:tc>
          <w:tcPr>
            <w:tcW w:w="196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在护生实习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40"/>
        </w:trPr>
        <w:tc>
          <w:tcPr>
            <w:tcW w:w="1320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过程中，每位带教老师言传身教，  认真落实各项护理规章制度，   严格各项护理技术操作常规，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80"/>
        </w:trPr>
        <w:tc>
          <w:tcPr>
            <w:tcW w:w="602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扎扎实实的为学生打好临床工作的基础，</w:t>
            </w:r>
          </w:p>
        </w:tc>
        <w:tc>
          <w:tcPr>
            <w:tcW w:w="5220" w:type="dxa"/>
            <w:vAlign w:val="bottom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并在带教过程中均做到了放手不放眼，</w:t>
            </w:r>
          </w:p>
        </w:tc>
        <w:tc>
          <w:tcPr>
            <w:tcW w:w="1960" w:type="dxa"/>
            <w:vAlign w:val="bottom"/>
          </w:tcPr>
          <w:p>
            <w:pPr>
              <w:jc w:val="right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积极培养护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40"/>
        </w:trPr>
        <w:tc>
          <w:tcPr>
            <w:tcW w:w="1320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生的动手能力， 细心培养学生观察病情能力，   耐心教会学生如何运用医学术语完成护理病历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60"/>
        </w:trPr>
        <w:tc>
          <w:tcPr>
            <w:tcW w:w="602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  <w:w w:val="99"/>
              </w:rPr>
              <w:t>的书写，并且努力提高护生的心理沟通能力。</w:t>
            </w:r>
          </w:p>
        </w:tc>
        <w:tc>
          <w:tcPr>
            <w:tcW w:w="7180" w:type="dxa"/>
            <w:vAlign w:val="bottom"/>
            <w:gridSpan w:val="2"/>
          </w:tcPr>
          <w:p>
            <w:pPr>
              <w:jc w:val="right"/>
              <w:ind w:right="37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另外，在实习过程中，我们还要注重培养护生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40"/>
        </w:trPr>
        <w:tc>
          <w:tcPr>
            <w:tcW w:w="1124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理论联系实际的能力， 让护生在掌握专科基础知识的同时更加巩固基础理论知识，</w:t>
            </w:r>
          </w:p>
        </w:tc>
        <w:tc>
          <w:tcPr>
            <w:tcW w:w="2260" w:type="dxa"/>
            <w:vAlign w:val="bottom"/>
            <w:gridSpan w:val="2"/>
          </w:tcPr>
          <w:p>
            <w:pPr>
              <w:ind w:left="620"/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随时提问，</w:t>
            </w:r>
          </w:p>
        </w:tc>
      </w:tr>
      <w:tr>
        <w:trPr>
          <w:trHeight w:val="760"/>
        </w:trPr>
        <w:tc>
          <w:tcPr>
            <w:tcW w:w="6020" w:type="dxa"/>
            <w:vAlign w:val="bottom"/>
            <w:gridSpan w:val="3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护生回答错误时，让其下班后翻书复习，</w:t>
            </w:r>
          </w:p>
        </w:tc>
        <w:tc>
          <w:tcPr>
            <w:tcW w:w="7180" w:type="dxa"/>
            <w:vAlign w:val="bottom"/>
            <w:gridSpan w:val="2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下次再回答，达到记忆犹新的效果。对于专科性较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60"/>
        </w:trPr>
        <w:tc>
          <w:tcPr>
            <w:tcW w:w="13200" w:type="dxa"/>
            <w:vAlign w:val="bottom"/>
            <w:gridSpan w:val="5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强的护理操作技术，  采取先演示、再考试、最后在老师的指导下让其单独操作，并先让护生</w:t>
            </w: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740"/>
        </w:trPr>
        <w:tc>
          <w:tcPr>
            <w:tcW w:w="11240" w:type="dxa"/>
            <w:vAlign w:val="bottom"/>
            <w:gridSpan w:val="4"/>
          </w:tcPr>
          <w:p>
            <w:pPr>
              <w:spacing w:after="0" w:line="343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0"/>
                <w:szCs w:val="30"/>
                <w:color w:val="auto"/>
              </w:rPr>
              <w:t>自己总结注意事项与操作体会，最后再进行讲评，让护生的印象更加深刻。</w:t>
            </w:r>
          </w:p>
        </w:tc>
        <w:tc>
          <w:tcPr>
            <w:tcW w:w="1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6" w:lineRule="exact"/>
        <w:rPr>
          <w:sz w:val="24"/>
          <w:szCs w:val="24"/>
          <w:color w:val="auto"/>
        </w:rPr>
      </w:pPr>
    </w:p>
    <w:p>
      <w:pPr>
        <w:ind w:left="1680" w:hanging="240"/>
        <w:spacing w:after="0" w:line="364" w:lineRule="exact"/>
        <w:tabs>
          <w:tab w:leader="none" w:pos="1680" w:val="left"/>
        </w:tabs>
        <w:numPr>
          <w:ilvl w:val="0"/>
          <w:numId w:val="2"/>
        </w:numPr>
        <w:rPr>
          <w:rFonts w:ascii="Helvetica" w:cs="Helvetica" w:eastAsia="Helvetica" w:hAnsi="Helvetica"/>
          <w:sz w:val="30"/>
          <w:szCs w:val="30"/>
          <w:b w:val="1"/>
          <w:bCs w:val="1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师生双方建立互相信任、互相学习的关系，融洽了关系。</w:t>
      </w:r>
    </w:p>
    <w:p>
      <w:pPr>
        <w:spacing w:after="0" w:line="350" w:lineRule="exact"/>
        <w:rPr>
          <w:sz w:val="24"/>
          <w:szCs w:val="24"/>
          <w:color w:val="auto"/>
        </w:rPr>
      </w:pPr>
    </w:p>
    <w:p>
      <w:pPr>
        <w:jc w:val="both"/>
        <w:ind w:left="1440" w:right="1580" w:firstLine="680"/>
        <w:spacing w:after="0" w:line="65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在从护生入科开始， 带教老师便通过护生基本情况和个性特点， 针对每个人的优点与长处，鼓励护生展现个人的优势与长处， 让其在适当的时机得到充分发挥。 且关心护生的生活状况及心理状态， 分享其实习过程中的喜怒哀乐， 让护生感觉既是老师又是朋友。 在护生结束本科室的实习期前要求护生带教老师进行评价。我们做到针对教学质量实行的双向反馈，</w:t>
      </w:r>
    </w:p>
    <w:p>
      <w:pPr>
        <w:spacing w:after="0" w:line="391" w:lineRule="exact"/>
        <w:rPr>
          <w:sz w:val="24"/>
          <w:szCs w:val="24"/>
          <w:color w:val="auto"/>
        </w:rPr>
      </w:pPr>
    </w:p>
    <w:p>
      <w:pPr>
        <w:ind w:left="1440"/>
        <w:spacing w:after="0" w:line="343" w:lineRule="exact"/>
        <w:tabs>
          <w:tab w:leader="none" w:pos="6740" w:val="left"/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既由带教老师评定护生的实习效果，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又由护生评价带教老师的带教效果，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这种双向反馈的目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的是总结带教过程中的经验教训，不断改进带教方法，提高带教质量。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4" w:lineRule="exact"/>
        <w:rPr>
          <w:sz w:val="20"/>
          <w:szCs w:val="20"/>
          <w:color w:val="auto"/>
        </w:rPr>
      </w:pPr>
    </w:p>
    <w:p>
      <w:pPr>
        <w:ind w:left="1680" w:hanging="240"/>
        <w:spacing w:after="0" w:line="364" w:lineRule="exact"/>
        <w:tabs>
          <w:tab w:leader="none" w:pos="1680" w:val="left"/>
        </w:tabs>
        <w:numPr>
          <w:ilvl w:val="0"/>
          <w:numId w:val="3"/>
        </w:numPr>
        <w:rPr>
          <w:rFonts w:ascii="Helvetica" w:cs="Helvetica" w:eastAsia="Helvetica" w:hAnsi="Helvetica"/>
          <w:sz w:val="30"/>
          <w:szCs w:val="30"/>
          <w:b w:val="1"/>
          <w:bCs w:val="1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重视护理教学查房，鼓励护生积极参与</w:t>
      </w:r>
    </w:p>
    <w:p>
      <w:pPr>
        <w:spacing w:after="0" w:line="350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tabs>
          <w:tab w:leader="none" w:pos="7060" w:val="left"/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严格、认真地执行科室教学计划，</w:t>
        <w:tab/>
        <w:t>按要求定期组织护理教学查房，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事先安排护生对查房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5100" w:val="left"/>
          <w:tab w:leader="none" w:pos="8080" w:val="left"/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病种相关知识进行预习，</w:t>
        <w:tab/>
        <w:t>让其提出针对性的，</w:t>
        <w:tab/>
        <w:t>制定切实可行的护理措施，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老师在整个教学查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11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房过程中， 通过提问、让学生判断对错等方式引导护生自己发现问题，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学会解决问题， 实行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以来，取得了效果明显。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6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b w:val="1"/>
          <w:bCs w:val="1"/>
          <w:color w:val="auto"/>
        </w:rPr>
        <w:t xml:space="preserve">4 </w:t>
      </w:r>
      <w:r>
        <w:rPr>
          <w:rFonts w:ascii="宋体" w:cs="宋体" w:eastAsia="宋体" w:hAnsi="宋体"/>
          <w:sz w:val="30"/>
          <w:szCs w:val="30"/>
          <w:color w:val="auto"/>
        </w:rPr>
        <w:t>提高护生工作条理性及动手能力。</w:t>
      </w:r>
    </w:p>
    <w:p>
      <w:pPr>
        <w:spacing w:after="0" w:line="388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tabs>
          <w:tab w:leader="none" w:pos="5760" w:val="left"/>
          <w:tab w:leader="none" w:pos="10120" w:val="left"/>
          <w:tab w:leader="none" w:pos="14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随着社会经济逐步发展，</w:t>
        <w:tab/>
        <w:t>人们物质生活水平越来越高，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很多护生在家都是娇娇女，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很少</w:t>
      </w: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11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自己动手做事情，导致有些养成丢三纳四的坏习惯，且做事粗心，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动手能力和条理性差。针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90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对这些情况， 我们明确的将每班工作任务告知护生，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使其脱离一味听从带教老师安排的呆板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学习方法，让她自己动手、自己思考；其次，培养护生动手能力，这是一个长期的过程，也</w:t>
      </w: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5100" w:val="left"/>
          <w:tab w:leader="none" w:pos="124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是一个循序渐进的过程。</w:t>
        <w:tab/>
        <w:t>开始时作为带教老师可以将一些简单容易的操作，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教给学生， 并给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9300" w:val="left"/>
          <w:tab w:leader="none" w:pos="139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予鼓励和肯定， 并指导她们按正规操作流程进行操作，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避免从一开始就养成错误习惯；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再次，</w:t>
      </w: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培养对工作认真负责的态度，养成良好的习惯，随时指出工作中的不足之处及恶习。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6" w:lineRule="exact"/>
        <w:rPr>
          <w:sz w:val="20"/>
          <w:szCs w:val="20"/>
          <w:color w:val="auto"/>
        </w:rPr>
      </w:pPr>
    </w:p>
    <w:p>
      <w:pPr>
        <w:ind w:left="1440"/>
        <w:spacing w:after="0" w:line="364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0"/>
          <w:szCs w:val="30"/>
          <w:b w:val="1"/>
          <w:bCs w:val="1"/>
          <w:color w:val="auto"/>
        </w:rPr>
        <w:t xml:space="preserve">5 </w:t>
      </w:r>
      <w:r>
        <w:rPr>
          <w:rFonts w:ascii="宋体" w:cs="宋体" w:eastAsia="宋体" w:hAnsi="宋体"/>
          <w:sz w:val="30"/>
          <w:szCs w:val="30"/>
          <w:color w:val="auto"/>
        </w:rPr>
        <w:t>培养观察、解决问题的能力</w:t>
      </w:r>
    </w:p>
    <w:p>
      <w:pPr>
        <w:spacing w:after="0" w:line="368" w:lineRule="exact"/>
        <w:rPr>
          <w:sz w:val="20"/>
          <w:szCs w:val="20"/>
          <w:color w:val="auto"/>
        </w:rPr>
      </w:pPr>
    </w:p>
    <w:p>
      <w:pPr>
        <w:ind w:left="2120"/>
        <w:spacing w:after="0" w:line="343" w:lineRule="exact"/>
        <w:tabs>
          <w:tab w:leader="none" w:pos="104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在护理实践中， 患者的病情和心理状态是复杂而多变的，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9"/>
          <w:szCs w:val="29"/>
          <w:color w:val="auto"/>
        </w:rPr>
        <w:t>有时患者病情或心理细微的变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6100" w:val="left"/>
          <w:tab w:leader="none" w:pos="11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化恰好是某些严重疾病的先兆，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护士只有具有敏锐的观察能力和经验、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分析问题、 解决问题</w:t>
      </w:r>
    </w:p>
    <w:p>
      <w:pPr>
        <w:spacing w:after="0" w:line="398" w:lineRule="exact"/>
        <w:rPr>
          <w:sz w:val="20"/>
          <w:szCs w:val="20"/>
          <w:color w:val="auto"/>
        </w:rPr>
      </w:pPr>
    </w:p>
    <w:p>
      <w:pPr>
        <w:ind w:left="1440"/>
        <w:spacing w:after="0" w:line="343" w:lineRule="exact"/>
        <w:tabs>
          <w:tab w:leader="none" w:pos="8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的能力，才能及时发现这些变化，采取果断措施，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0"/>
          <w:szCs w:val="30"/>
          <w:color w:val="auto"/>
        </w:rPr>
        <w:t>挽救患者生命。 平时我们带教老师会指导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8" w:lineRule="exact"/>
        <w:rPr>
          <w:sz w:val="20"/>
          <w:szCs w:val="20"/>
          <w:color w:val="auto"/>
        </w:rPr>
      </w:pPr>
    </w:p>
    <w:p>
      <w:pPr>
        <w:ind w:left="1440" w:right="1960"/>
        <w:spacing w:after="0" w:line="5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护生如何观察， 护生必须收集以上资料， 提出护理问题， 制定护理措施，并在带教老师的指导下实施并及时给予评价。</w:t>
      </w:r>
    </w:p>
    <w:p>
      <w:pPr>
        <w:spacing w:after="0" w:line="376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tabs>
          <w:tab w:leader="none" w:pos="12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在提高护生专业素养的同时， 也要注重带教老师的素质培养。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带教老师会起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17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到一个模范作用， 所以我们要求带教老师要做到整洁的着装、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良好的性格、 稳定</w:t>
      </w:r>
    </w:p>
    <w:p>
      <w:pPr>
        <w:spacing w:after="0" w:line="3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的情绪和熟练的沟通技巧， 对待患者要和蔼可亲、 且不把自身负面情绪带到工作</w:t>
      </w:r>
    </w:p>
    <w:p>
      <w:pPr>
        <w:spacing w:after="0" w:line="3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中。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5F90"/>
    <w:multiLevelType w:val="hybridMultilevel"/>
    <w:lvl w:ilvl="0">
      <w:lvlJc w:val="left"/>
      <w:lvlText w:val="%1"/>
      <w:numFmt w:val="decimal"/>
      <w:start w:val="1"/>
    </w:lvl>
  </w:abstractNum>
  <w:abstractNum w:abstractNumId="1">
    <w:nsid w:val="1649"/>
    <w:multiLevelType w:val="hybridMultilevel"/>
    <w:lvl w:ilvl="0">
      <w:lvlJc w:val="left"/>
      <w:lvlText w:val="%1"/>
      <w:numFmt w:val="decimal"/>
      <w:start w:val="2"/>
    </w:lvl>
  </w:abstractNum>
  <w:abstractNum w:abstractNumId="2">
    <w:nsid w:val="6DF1"/>
    <w:multiLevelType w:val="hybridMultilevel"/>
    <w:lvl w:ilvl="0">
      <w:lvlJc w:val="left"/>
      <w:lvlText w:val="%1"/>
      <w:numFmt w:val="decimal"/>
      <w:start w:val="3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2020-01-11T09:42:19Z</dcterms:created>
  <dcterms:modified xsi:type="dcterms:W3CDTF">2020-01-11T09:42:19Z</dcterms:modified>
</cp:coreProperties>
</file>