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line="19" w:lineRule="exact"/>
        <w:rPr>
          <w:sz w:val="24"/>
          <w:szCs w:val="24"/>
          <w:color w:val="auto"/>
        </w:rPr>
      </w:pPr>
      <w:r>
        <w:rPr>
          <w:sz w:val="24"/>
          <w:szCs w:val="24"/>
          <w:color w:val="auto"/>
        </w:rPr>
        <w:drawing>
          <wp:anchor simplePos="0" relativeHeight="251657728" behindDoc="1" locked="0" layoutInCell="0" allowOverlap="1">
            <wp:simplePos x="0" y="0"/>
            <wp:positionH relativeFrom="page">
              <wp:posOffset>0</wp:posOffset>
            </wp:positionH>
            <wp:positionV relativeFrom="page">
              <wp:posOffset>45085</wp:posOffset>
            </wp:positionV>
            <wp:extent cx="12109450" cy="1713801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clrChange>
                        <a:clrFrom>
                          <a:srgbClr val="FFFFFF"/>
                        </a:clrFrom>
                        <a:clrTo>
                          <a:srgbClr val="FFFFFF">
                            <a:alpha val="0"/>
                          </a:srgbClr>
                        </a:clrTo>
                      </a:clrChange>
                      <a:extLst>
                        <a:ext uri="{28A0092B-C50C-407E-A947-70E740481C1C}"/>
                      </a:extLst>
                    </a:blip>
                    <a:srcRect/>
                    <a:stretch>
                      <a:fillRect/>
                    </a:stretch>
                  </pic:blipFill>
                  <pic:spPr bwMode="auto">
                    <a:xfrm>
                      <a:off x="0" y="0"/>
                      <a:ext cx="12109450" cy="17138015"/>
                    </a:xfrm>
                    <a:prstGeom prst="rect">
                      <a:avLst/>
                    </a:prstGeom>
                    <a:noFill/>
                  </pic:spPr>
                </pic:pic>
              </a:graphicData>
            </a:graphic>
          </wp:anchor>
        </w:drawing>
      </w:r>
    </w:p>
    <w:p>
      <w:pPr>
        <w:ind w:left="1440"/>
        <w:spacing w:after="0" w:line="316" w:lineRule="exact"/>
        <w:tabs>
          <w:tab w:leader="none" w:pos="7500" w:val="left"/>
        </w:tabs>
        <w:rPr>
          <w:sz w:val="20"/>
          <w:szCs w:val="20"/>
          <w:color w:val="auto"/>
        </w:rPr>
      </w:pPr>
      <w:r>
        <w:rPr>
          <w:rFonts w:ascii="Helvetica" w:cs="Helvetica" w:eastAsia="Helvetica" w:hAnsi="Helvetica"/>
          <w:sz w:val="26"/>
          <w:szCs w:val="26"/>
          <w:b w:val="1"/>
          <w:bCs w:val="1"/>
          <w:color w:val="auto"/>
        </w:rPr>
        <w:t>---------------------------------------------------------------</w:t>
      </w:r>
      <w:r>
        <w:rPr>
          <w:sz w:val="20"/>
          <w:szCs w:val="20"/>
          <w:color w:val="auto"/>
        </w:rPr>
        <w:tab/>
      </w:r>
      <w:r>
        <w:rPr>
          <w:rFonts w:ascii="宋体" w:cs="宋体" w:eastAsia="宋体" w:hAnsi="宋体"/>
          <w:sz w:val="26"/>
          <w:szCs w:val="26"/>
          <w:color w:val="auto"/>
        </w:rPr>
        <w:t>范文最新推荐</w:t>
      </w:r>
      <w:r>
        <w:rPr>
          <w:rFonts w:ascii="Helvetica" w:cs="Helvetica" w:eastAsia="Helvetica" w:hAnsi="Helvetica"/>
          <w:sz w:val="26"/>
          <w:szCs w:val="26"/>
          <w:b w:val="1"/>
          <w:bCs w:val="1"/>
          <w:color w:val="auto"/>
        </w:rPr>
        <w:t xml:space="preserve">  ------------------------------------------------------</w:t>
      </w: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37" w:lineRule="exact"/>
        <w:rPr>
          <w:sz w:val="24"/>
          <w:szCs w:val="24"/>
          <w:color w:val="auto"/>
        </w:rPr>
      </w:pPr>
    </w:p>
    <w:p>
      <w:pPr>
        <w:jc w:val="center"/>
        <w:ind w:right="60"/>
        <w:spacing w:after="0" w:line="616" w:lineRule="exact"/>
        <w:rPr>
          <w:sz w:val="20"/>
          <w:szCs w:val="20"/>
          <w:color w:val="auto"/>
        </w:rPr>
      </w:pPr>
      <w:r>
        <w:rPr>
          <w:rFonts w:ascii="宋体" w:cs="宋体" w:eastAsia="宋体" w:hAnsi="宋体"/>
          <w:sz w:val="54"/>
          <w:szCs w:val="54"/>
          <w:color w:val="auto"/>
        </w:rPr>
        <w:t>个人承诺书格式模板</w:t>
      </w: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59" w:lineRule="exact"/>
        <w:rPr>
          <w:sz w:val="24"/>
          <w:szCs w:val="24"/>
          <w:color w:val="auto"/>
        </w:rPr>
      </w:pPr>
    </w:p>
    <w:p>
      <w:pPr>
        <w:jc w:val="both"/>
        <w:ind w:left="1440" w:right="1560" w:firstLine="3820"/>
        <w:spacing w:after="0" w:line="854" w:lineRule="exact"/>
        <w:rPr>
          <w:sz w:val="20"/>
          <w:szCs w:val="20"/>
          <w:color w:val="auto"/>
        </w:rPr>
      </w:pPr>
      <w:r>
        <w:rPr>
          <w:rFonts w:ascii="宋体" w:cs="宋体" w:eastAsia="宋体" w:hAnsi="宋体"/>
          <w:sz w:val="42"/>
          <w:szCs w:val="42"/>
          <w:color w:val="auto"/>
        </w:rPr>
        <w:t>你们是不是在找关于个人承诺书格式呢</w:t>
      </w:r>
      <w:r>
        <w:rPr>
          <w:rFonts w:ascii="Helvetica" w:cs="Helvetica" w:eastAsia="Helvetica" w:hAnsi="Helvetica"/>
          <w:sz w:val="42"/>
          <w:szCs w:val="42"/>
          <w:color w:val="auto"/>
        </w:rPr>
        <w:t xml:space="preserve"> ?</w:t>
      </w:r>
      <w:r>
        <w:rPr>
          <w:rFonts w:ascii="宋体" w:cs="宋体" w:eastAsia="宋体" w:hAnsi="宋体"/>
          <w:sz w:val="42"/>
          <w:szCs w:val="42"/>
          <w:color w:val="auto"/>
        </w:rPr>
        <w:t>那么接下来小编给你们带来个人承诺书格式模板， 供大家参考，希望对你们有帮助。</w:t>
      </w:r>
    </w:p>
    <w:p>
      <w:pPr>
        <w:spacing w:after="0" w:line="200" w:lineRule="exact"/>
        <w:rPr>
          <w:sz w:val="24"/>
          <w:szCs w:val="24"/>
          <w:color w:val="auto"/>
        </w:rPr>
      </w:pPr>
    </w:p>
    <w:p>
      <w:pPr>
        <w:spacing w:after="0" w:line="312" w:lineRule="exact"/>
        <w:rPr>
          <w:sz w:val="24"/>
          <w:szCs w:val="24"/>
          <w:color w:val="auto"/>
        </w:rPr>
      </w:pPr>
    </w:p>
    <w:p>
      <w:pPr>
        <w:ind w:left="1900"/>
        <w:spacing w:after="0" w:line="480" w:lineRule="exact"/>
        <w:rPr>
          <w:sz w:val="20"/>
          <w:szCs w:val="20"/>
          <w:color w:val="auto"/>
        </w:rPr>
      </w:pPr>
      <w:r>
        <w:rPr>
          <w:rFonts w:ascii="宋体" w:cs="宋体" w:eastAsia="宋体" w:hAnsi="宋体"/>
          <w:sz w:val="42"/>
          <w:szCs w:val="42"/>
          <w:color w:val="auto"/>
        </w:rPr>
        <w:t>个人承诺书格式模板一</w:t>
      </w:r>
    </w:p>
    <w:p>
      <w:pPr>
        <w:spacing w:after="0" w:line="200" w:lineRule="exact"/>
        <w:rPr>
          <w:sz w:val="24"/>
          <w:szCs w:val="24"/>
          <w:color w:val="auto"/>
        </w:rPr>
      </w:pPr>
    </w:p>
    <w:p>
      <w:pPr>
        <w:spacing w:after="0" w:line="321" w:lineRule="exact"/>
        <w:rPr>
          <w:sz w:val="24"/>
          <w:szCs w:val="24"/>
          <w:color w:val="auto"/>
        </w:rPr>
      </w:pPr>
    </w:p>
    <w:p>
      <w:pPr>
        <w:ind w:left="1660"/>
        <w:spacing w:after="0" w:line="480" w:lineRule="exact"/>
        <w:rPr>
          <w:sz w:val="20"/>
          <w:szCs w:val="20"/>
          <w:color w:val="auto"/>
        </w:rPr>
      </w:pPr>
      <w:r>
        <w:rPr>
          <w:rFonts w:ascii="宋体" w:cs="宋体" w:eastAsia="宋体" w:hAnsi="宋体"/>
          <w:sz w:val="42"/>
          <w:szCs w:val="42"/>
          <w:color w:val="auto"/>
        </w:rPr>
        <w:t>为加强党风廉政建设和作风建设，做到廉洁自律、勤政为民，进一</w:t>
      </w:r>
    </w:p>
    <w:p>
      <w:pPr>
        <w:spacing w:after="0" w:line="200" w:lineRule="exact"/>
        <w:rPr>
          <w:sz w:val="24"/>
          <w:szCs w:val="24"/>
          <w:color w:val="auto"/>
        </w:rPr>
      </w:pPr>
    </w:p>
    <w:p>
      <w:pPr>
        <w:spacing w:after="0" w:line="321" w:lineRule="exact"/>
        <w:rPr>
          <w:sz w:val="24"/>
          <w:szCs w:val="24"/>
          <w:color w:val="auto"/>
        </w:rPr>
      </w:pPr>
    </w:p>
    <w:p>
      <w:pPr>
        <w:ind w:left="1440" w:right="1600"/>
        <w:spacing w:after="0" w:line="745" w:lineRule="exact"/>
        <w:rPr>
          <w:sz w:val="20"/>
          <w:szCs w:val="20"/>
          <w:color w:val="auto"/>
        </w:rPr>
      </w:pPr>
      <w:r>
        <w:rPr>
          <w:rFonts w:ascii="宋体" w:cs="宋体" w:eastAsia="宋体" w:hAnsi="宋体"/>
          <w:sz w:val="42"/>
          <w:szCs w:val="42"/>
          <w:color w:val="auto"/>
        </w:rPr>
        <w:t>步规范自己的从政行为， 便于组织和同志们对我的监督， 本人作以下承诺：</w:t>
      </w:r>
    </w:p>
    <w:p>
      <w:pPr>
        <w:spacing w:after="0" w:line="200" w:lineRule="exact"/>
        <w:rPr>
          <w:sz w:val="24"/>
          <w:szCs w:val="24"/>
          <w:color w:val="auto"/>
        </w:rPr>
      </w:pPr>
    </w:p>
    <w:p>
      <w:pPr>
        <w:spacing w:after="0" w:line="331" w:lineRule="exact"/>
        <w:rPr>
          <w:sz w:val="24"/>
          <w:szCs w:val="24"/>
          <w:color w:val="auto"/>
        </w:rPr>
      </w:pPr>
    </w:p>
    <w:p>
      <w:pPr>
        <w:ind w:left="1440" w:right="2400" w:firstLine="220"/>
        <w:spacing w:after="0" w:line="745" w:lineRule="exact"/>
        <w:rPr>
          <w:sz w:val="20"/>
          <w:szCs w:val="20"/>
          <w:color w:val="auto"/>
        </w:rPr>
      </w:pPr>
      <w:r>
        <w:rPr>
          <w:rFonts w:ascii="宋体" w:cs="宋体" w:eastAsia="宋体" w:hAnsi="宋体"/>
          <w:sz w:val="41"/>
          <w:szCs w:val="41"/>
          <w:color w:val="auto"/>
        </w:rPr>
        <w:t>一、坚持立党为公、执政为民、忠于执守、爱岗敬业、秉公办事、遵纪守法、严于律已，保持一个党员干部应该具备的良好形象。</w:t>
      </w:r>
    </w:p>
    <w:p>
      <w:pPr>
        <w:spacing w:after="0" w:line="200" w:lineRule="exact"/>
        <w:rPr>
          <w:sz w:val="24"/>
          <w:szCs w:val="24"/>
          <w:color w:val="auto"/>
        </w:rPr>
      </w:pPr>
    </w:p>
    <w:p>
      <w:pPr>
        <w:spacing w:after="0" w:line="311" w:lineRule="exact"/>
        <w:rPr>
          <w:sz w:val="24"/>
          <w:szCs w:val="24"/>
          <w:color w:val="auto"/>
        </w:rPr>
      </w:pPr>
    </w:p>
    <w:p>
      <w:pPr>
        <w:ind w:left="1440" w:right="2400" w:firstLine="220"/>
        <w:spacing w:after="0" w:line="745" w:lineRule="exact"/>
        <w:rPr>
          <w:sz w:val="20"/>
          <w:szCs w:val="20"/>
          <w:color w:val="auto"/>
        </w:rPr>
      </w:pPr>
      <w:r>
        <w:rPr>
          <w:rFonts w:ascii="宋体" w:cs="宋体" w:eastAsia="宋体" w:hAnsi="宋体"/>
          <w:sz w:val="42"/>
          <w:szCs w:val="42"/>
          <w:color w:val="auto"/>
        </w:rPr>
        <w:t>二、不利用职权谋私利，不收受与行使职权有关的礼金、有价证券和支付凭证，不接受可能对公正执行公务有影响的宴请。</w:t>
      </w:r>
    </w:p>
    <w:p>
      <w:pPr>
        <w:spacing w:after="0" w:line="200" w:lineRule="exact"/>
        <w:rPr>
          <w:sz w:val="24"/>
          <w:szCs w:val="24"/>
          <w:color w:val="auto"/>
        </w:rPr>
      </w:pPr>
    </w:p>
    <w:p>
      <w:pPr>
        <w:spacing w:after="0" w:line="311" w:lineRule="exact"/>
        <w:rPr>
          <w:sz w:val="24"/>
          <w:szCs w:val="24"/>
          <w:color w:val="auto"/>
        </w:rPr>
      </w:pPr>
    </w:p>
    <w:p>
      <w:pPr>
        <w:ind w:left="1440" w:right="2400" w:firstLine="220"/>
        <w:spacing w:after="0" w:line="755" w:lineRule="exact"/>
        <w:rPr>
          <w:sz w:val="20"/>
          <w:szCs w:val="20"/>
          <w:color w:val="auto"/>
        </w:rPr>
      </w:pPr>
      <w:r>
        <w:rPr>
          <w:rFonts w:ascii="宋体" w:cs="宋体" w:eastAsia="宋体" w:hAnsi="宋体"/>
          <w:sz w:val="42"/>
          <w:szCs w:val="42"/>
          <w:color w:val="auto"/>
        </w:rPr>
        <w:t>三、不参加任何形式的赌博、封建迷信和邪教组织，不违反规定驾驶公车，不隐瞒个人重大事项，坚持重要事项报告制度。</w:t>
      </w:r>
    </w:p>
    <w:p>
      <w:pPr>
        <w:spacing w:after="0" w:line="200" w:lineRule="exact"/>
        <w:rPr>
          <w:sz w:val="24"/>
          <w:szCs w:val="24"/>
          <w:color w:val="auto"/>
        </w:rPr>
      </w:pPr>
    </w:p>
    <w:p>
      <w:pPr>
        <w:spacing w:after="0" w:line="311" w:lineRule="exact"/>
        <w:rPr>
          <w:sz w:val="24"/>
          <w:szCs w:val="24"/>
          <w:color w:val="auto"/>
        </w:rPr>
      </w:pPr>
    </w:p>
    <w:p>
      <w:pPr>
        <w:jc w:val="both"/>
        <w:ind w:left="1440" w:right="2200" w:firstLine="220"/>
        <w:spacing w:after="0" w:line="837" w:lineRule="exact"/>
        <w:rPr>
          <w:sz w:val="20"/>
          <w:szCs w:val="20"/>
          <w:color w:val="auto"/>
        </w:rPr>
      </w:pPr>
      <w:r>
        <w:rPr>
          <w:rFonts w:ascii="宋体" w:cs="宋体" w:eastAsia="宋体" w:hAnsi="宋体"/>
          <w:sz w:val="42"/>
          <w:szCs w:val="42"/>
          <w:color w:val="auto"/>
        </w:rPr>
        <w:t>四、不在工作日，请保留此标记饮酒，不在工作时间上网炒股、打牌、下棋等娱乐活动，下基层公务活动时，不接受基层单位在经营性饭店的招待。</w:t>
      </w:r>
    </w:p>
    <w:p>
      <w:pPr>
        <w:spacing w:after="0" w:line="200" w:lineRule="exact"/>
        <w:rPr>
          <w:sz w:val="24"/>
          <w:szCs w:val="24"/>
          <w:color w:val="auto"/>
        </w:rPr>
      </w:pPr>
    </w:p>
    <w:p>
      <w:pPr>
        <w:spacing w:after="0" w:line="291" w:lineRule="exact"/>
        <w:rPr>
          <w:sz w:val="24"/>
          <w:szCs w:val="24"/>
          <w:color w:val="auto"/>
        </w:rPr>
      </w:pPr>
    </w:p>
    <w:p>
      <w:pPr>
        <w:jc w:val="both"/>
        <w:ind w:left="1440" w:right="2200" w:firstLine="220"/>
        <w:spacing w:after="0" w:line="837" w:lineRule="exact"/>
        <w:rPr>
          <w:sz w:val="20"/>
          <w:szCs w:val="20"/>
          <w:color w:val="auto"/>
        </w:rPr>
      </w:pPr>
      <w:r>
        <w:rPr>
          <w:rFonts w:ascii="宋体" w:cs="宋体" w:eastAsia="宋体" w:hAnsi="宋体"/>
          <w:sz w:val="42"/>
          <w:szCs w:val="42"/>
          <w:color w:val="auto"/>
        </w:rPr>
        <w:t>五、要多深入基层调查研究，倾听群众意见，帮助基层站解决实际问题，要按照实事求是，科学论证、应地制宜、节约成本的原则，推进广电事业的发展。</w:t>
      </w:r>
    </w:p>
    <w:p>
      <w:pPr>
        <w:sectPr>
          <w:pgSz w:w="19120" w:h="27060" w:orient="portrait"/>
          <w:cols w:equalWidth="0" w:num="1">
            <w:col w:w="16240"/>
          </w:cols>
          <w:pgMar w:left="1440" w:top="1440" w:right="1440" w:bottom="1440" w:gutter="0" w:footer="0" w:header="0"/>
        </w:sect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362" w:lineRule="exact"/>
        <w:rPr>
          <w:sz w:val="24"/>
          <w:szCs w:val="24"/>
          <w:color w:val="auto"/>
        </w:rPr>
      </w:pPr>
    </w:p>
    <w:p>
      <w:pPr>
        <w:ind w:left="14140"/>
        <w:spacing w:after="0"/>
        <w:rPr>
          <w:sz w:val="20"/>
          <w:szCs w:val="20"/>
          <w:color w:val="auto"/>
        </w:rPr>
      </w:pPr>
      <w:r>
        <w:rPr>
          <w:rFonts w:ascii="Helvetica" w:cs="Helvetica" w:eastAsia="Helvetica" w:hAnsi="Helvetica"/>
          <w:sz w:val="26"/>
          <w:szCs w:val="26"/>
          <w:b w:val="1"/>
          <w:bCs w:val="1"/>
          <w:color w:val="auto"/>
        </w:rPr>
        <w:t xml:space="preserve">1 </w:t>
      </w:r>
      <w:r>
        <w:rPr>
          <w:rFonts w:ascii="Helvetica" w:cs="Helvetica" w:eastAsia="Helvetica" w:hAnsi="Helvetica"/>
          <w:sz w:val="26"/>
          <w:szCs w:val="26"/>
          <w:color w:val="auto"/>
        </w:rPr>
        <w:t>/</w:t>
      </w:r>
      <w:r>
        <w:rPr>
          <w:rFonts w:ascii="Helvetica" w:cs="Helvetica" w:eastAsia="Helvetica" w:hAnsi="Helvetica"/>
          <w:sz w:val="26"/>
          <w:szCs w:val="26"/>
          <w:b w:val="1"/>
          <w:bCs w:val="1"/>
          <w:color w:val="auto"/>
        </w:rPr>
        <w:t xml:space="preserve"> 13</w:t>
      </w:r>
    </w:p>
    <w:p>
      <w:pPr>
        <w:sectPr>
          <w:pgSz w:w="19120" w:h="27060" w:orient="portrait"/>
          <w:cols w:equalWidth="0" w:num="1">
            <w:col w:w="16240"/>
          </w:cols>
          <w:pgMar w:left="1440" w:top="1440" w:right="1440" w:bottom="1440" w:gutter="0" w:footer="0" w:header="0"/>
          <w:type w:val="continuous"/>
        </w:sectPr>
      </w:pPr>
    </w:p>
    <w:bookmarkStart w:id="1" w:name="page2"/>
    <w:bookmarkEnd w:id="1"/>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80" w:lineRule="exact"/>
        <w:rPr>
          <w:sz w:val="20"/>
          <w:szCs w:val="20"/>
          <w:color w:val="auto"/>
        </w:rPr>
      </w:pPr>
    </w:p>
    <w:p>
      <w:pPr>
        <w:ind w:left="1660"/>
        <w:spacing w:after="0" w:line="480" w:lineRule="exact"/>
        <w:rPr>
          <w:sz w:val="20"/>
          <w:szCs w:val="20"/>
          <w:color w:val="auto"/>
        </w:rPr>
      </w:pPr>
      <w:r>
        <w:rPr>
          <w:rFonts w:ascii="宋体" w:cs="宋体" w:eastAsia="宋体" w:hAnsi="宋体"/>
          <w:sz w:val="42"/>
          <w:szCs w:val="42"/>
          <w:color w:val="auto"/>
        </w:rPr>
        <w:t>六、要严格财务制度，实行财务公开，精打细算节约开支，认真负</w:t>
      </w:r>
    </w:p>
    <w:p>
      <w:pPr>
        <w:spacing w:after="0" w:line="200" w:lineRule="exact"/>
        <w:rPr>
          <w:sz w:val="20"/>
          <w:szCs w:val="20"/>
          <w:color w:val="auto"/>
        </w:rPr>
      </w:pPr>
    </w:p>
    <w:p>
      <w:pPr>
        <w:spacing w:after="0" w:line="341" w:lineRule="exact"/>
        <w:rPr>
          <w:sz w:val="20"/>
          <w:szCs w:val="20"/>
          <w:color w:val="auto"/>
        </w:rPr>
      </w:pPr>
    </w:p>
    <w:p>
      <w:pPr>
        <w:ind w:left="1440"/>
        <w:spacing w:after="0" w:line="480" w:lineRule="exact"/>
        <w:rPr>
          <w:sz w:val="20"/>
          <w:szCs w:val="20"/>
          <w:color w:val="auto"/>
        </w:rPr>
      </w:pPr>
      <w:r>
        <w:rPr>
          <w:rFonts w:ascii="宋体" w:cs="宋体" w:eastAsia="宋体" w:hAnsi="宋体"/>
          <w:sz w:val="42"/>
          <w:szCs w:val="42"/>
          <w:color w:val="auto"/>
        </w:rPr>
        <w:t>责地管好财、理好财、用好财。</w:t>
      </w:r>
    </w:p>
    <w:p>
      <w:pPr>
        <w:spacing w:after="0" w:line="200" w:lineRule="exact"/>
        <w:rPr>
          <w:sz w:val="20"/>
          <w:szCs w:val="20"/>
          <w:color w:val="auto"/>
        </w:rPr>
      </w:pPr>
    </w:p>
    <w:p>
      <w:pPr>
        <w:spacing w:after="0" w:line="321" w:lineRule="exact"/>
        <w:rPr>
          <w:sz w:val="20"/>
          <w:szCs w:val="20"/>
          <w:color w:val="auto"/>
        </w:rPr>
      </w:pPr>
    </w:p>
    <w:p>
      <w:pPr>
        <w:ind w:left="1660"/>
        <w:spacing w:after="0" w:line="480" w:lineRule="exact"/>
        <w:rPr>
          <w:sz w:val="20"/>
          <w:szCs w:val="20"/>
          <w:color w:val="auto"/>
        </w:rPr>
      </w:pPr>
      <w:r>
        <w:rPr>
          <w:rFonts w:ascii="宋体" w:cs="宋体" w:eastAsia="宋体" w:hAnsi="宋体"/>
          <w:sz w:val="42"/>
          <w:szCs w:val="42"/>
          <w:color w:val="auto"/>
        </w:rPr>
        <w:t>七、认真落实党风廉政责任制的要求，切实抓好分管线的党风廉政</w:t>
      </w:r>
    </w:p>
    <w:p>
      <w:pPr>
        <w:spacing w:after="0" w:line="200" w:lineRule="exact"/>
        <w:rPr>
          <w:sz w:val="20"/>
          <w:szCs w:val="20"/>
          <w:color w:val="auto"/>
        </w:rPr>
      </w:pPr>
    </w:p>
    <w:p>
      <w:pPr>
        <w:spacing w:after="0" w:line="341" w:lineRule="exact"/>
        <w:rPr>
          <w:sz w:val="20"/>
          <w:szCs w:val="20"/>
          <w:color w:val="auto"/>
        </w:rPr>
      </w:pPr>
    </w:p>
    <w:p>
      <w:pPr>
        <w:ind w:left="1440"/>
        <w:spacing w:after="0" w:line="480" w:lineRule="exact"/>
        <w:rPr>
          <w:sz w:val="20"/>
          <w:szCs w:val="20"/>
          <w:color w:val="auto"/>
        </w:rPr>
      </w:pPr>
      <w:r>
        <w:rPr>
          <w:rFonts w:ascii="宋体" w:cs="宋体" w:eastAsia="宋体" w:hAnsi="宋体"/>
          <w:sz w:val="42"/>
          <w:szCs w:val="42"/>
          <w:color w:val="auto"/>
        </w:rPr>
        <w:t>建设，加强教育、完善制度、强化监督，做到警钟长鸣。</w:t>
      </w:r>
    </w:p>
    <w:p>
      <w:pPr>
        <w:spacing w:after="0" w:line="200" w:lineRule="exact"/>
        <w:rPr>
          <w:sz w:val="20"/>
          <w:szCs w:val="20"/>
          <w:color w:val="auto"/>
        </w:rPr>
      </w:pPr>
    </w:p>
    <w:p>
      <w:pPr>
        <w:spacing w:after="0" w:line="267" w:lineRule="exact"/>
        <w:rPr>
          <w:sz w:val="20"/>
          <w:szCs w:val="20"/>
          <w:color w:val="auto"/>
        </w:rPr>
      </w:pPr>
    </w:p>
    <w:p>
      <w:pPr>
        <w:ind w:left="1660"/>
        <w:spacing w:after="0" w:line="510" w:lineRule="exact"/>
        <w:rPr>
          <w:sz w:val="20"/>
          <w:szCs w:val="20"/>
          <w:color w:val="auto"/>
        </w:rPr>
      </w:pPr>
      <w:r>
        <w:rPr>
          <w:rFonts w:ascii="宋体" w:cs="宋体" w:eastAsia="宋体" w:hAnsi="宋体"/>
          <w:sz w:val="42"/>
          <w:szCs w:val="42"/>
          <w:color w:val="auto"/>
        </w:rPr>
        <w:t>单位：</w:t>
      </w:r>
      <w:r>
        <w:rPr>
          <w:rFonts w:ascii="Helvetica" w:cs="Helvetica" w:eastAsia="Helvetica" w:hAnsi="Helvetica"/>
          <w:sz w:val="42"/>
          <w:szCs w:val="42"/>
          <w:color w:val="auto"/>
        </w:rPr>
        <w:t xml:space="preserve"> ******</w:t>
      </w:r>
    </w:p>
    <w:p>
      <w:pPr>
        <w:spacing w:after="0" w:line="200" w:lineRule="exact"/>
        <w:rPr>
          <w:sz w:val="20"/>
          <w:szCs w:val="20"/>
          <w:color w:val="auto"/>
        </w:rPr>
      </w:pPr>
    </w:p>
    <w:p>
      <w:pPr>
        <w:spacing w:after="0" w:line="271" w:lineRule="exact"/>
        <w:rPr>
          <w:sz w:val="20"/>
          <w:szCs w:val="20"/>
          <w:color w:val="auto"/>
        </w:rPr>
      </w:pPr>
    </w:p>
    <w:p>
      <w:pPr>
        <w:ind w:left="1660"/>
        <w:spacing w:after="0" w:line="510" w:lineRule="exact"/>
        <w:rPr>
          <w:sz w:val="20"/>
          <w:szCs w:val="20"/>
          <w:color w:val="auto"/>
        </w:rPr>
      </w:pPr>
      <w:r>
        <w:rPr>
          <w:rFonts w:ascii="宋体" w:cs="宋体" w:eastAsia="宋体" w:hAnsi="宋体"/>
          <w:sz w:val="42"/>
          <w:szCs w:val="42"/>
          <w:color w:val="auto"/>
        </w:rPr>
        <w:t>承诺人：</w:t>
      </w:r>
      <w:r>
        <w:rPr>
          <w:rFonts w:ascii="Helvetica" w:cs="Helvetica" w:eastAsia="Helvetica" w:hAnsi="Helvetica"/>
          <w:sz w:val="42"/>
          <w:szCs w:val="42"/>
          <w:color w:val="auto"/>
        </w:rPr>
        <w:t xml:space="preserve"> ***</w:t>
      </w:r>
    </w:p>
    <w:p>
      <w:pPr>
        <w:spacing w:after="0" w:line="200" w:lineRule="exact"/>
        <w:rPr>
          <w:sz w:val="20"/>
          <w:szCs w:val="20"/>
          <w:color w:val="auto"/>
        </w:rPr>
      </w:pPr>
    </w:p>
    <w:p>
      <w:pPr>
        <w:spacing w:after="0" w:line="365" w:lineRule="exact"/>
        <w:rPr>
          <w:sz w:val="20"/>
          <w:szCs w:val="20"/>
          <w:color w:val="auto"/>
        </w:rPr>
      </w:pPr>
    </w:p>
    <w:p>
      <w:pPr>
        <w:ind w:left="1900"/>
        <w:spacing w:after="0" w:line="480" w:lineRule="exact"/>
        <w:rPr>
          <w:sz w:val="20"/>
          <w:szCs w:val="20"/>
          <w:color w:val="auto"/>
        </w:rPr>
      </w:pPr>
      <w:r>
        <w:rPr>
          <w:rFonts w:ascii="宋体" w:cs="宋体" w:eastAsia="宋体" w:hAnsi="宋体"/>
          <w:sz w:val="42"/>
          <w:szCs w:val="42"/>
          <w:color w:val="auto"/>
        </w:rPr>
        <w:t>个人承诺书格式模板二</w:t>
      </w:r>
    </w:p>
    <w:p>
      <w:pPr>
        <w:spacing w:after="0" w:line="200" w:lineRule="exact"/>
        <w:rPr>
          <w:sz w:val="20"/>
          <w:szCs w:val="20"/>
          <w:color w:val="auto"/>
        </w:rPr>
      </w:pPr>
    </w:p>
    <w:p>
      <w:pPr>
        <w:spacing w:after="0" w:line="321" w:lineRule="exact"/>
        <w:rPr>
          <w:sz w:val="20"/>
          <w:szCs w:val="20"/>
          <w:color w:val="auto"/>
        </w:rPr>
      </w:pPr>
    </w:p>
    <w:p>
      <w:pPr>
        <w:ind w:left="1660"/>
        <w:spacing w:after="0" w:line="480" w:lineRule="exact"/>
        <w:rPr>
          <w:sz w:val="20"/>
          <w:szCs w:val="20"/>
          <w:color w:val="auto"/>
        </w:rPr>
      </w:pPr>
      <w:r>
        <w:rPr>
          <w:rFonts w:ascii="宋体" w:cs="宋体" w:eastAsia="宋体" w:hAnsi="宋体"/>
          <w:sz w:val="42"/>
          <w:szCs w:val="42"/>
          <w:color w:val="auto"/>
        </w:rPr>
        <w:t>为进一步强化廉政建设，提高廉洁自律意识，从思想源头上杜绝违</w:t>
      </w:r>
    </w:p>
    <w:p>
      <w:pPr>
        <w:spacing w:after="0" w:line="200" w:lineRule="exact"/>
        <w:rPr>
          <w:sz w:val="20"/>
          <w:szCs w:val="20"/>
          <w:color w:val="auto"/>
        </w:rPr>
      </w:pPr>
    </w:p>
    <w:p>
      <w:pPr>
        <w:spacing w:after="0" w:line="287" w:lineRule="exact"/>
        <w:rPr>
          <w:sz w:val="20"/>
          <w:szCs w:val="20"/>
          <w:color w:val="auto"/>
        </w:rPr>
      </w:pPr>
    </w:p>
    <w:p>
      <w:pPr>
        <w:ind w:left="1440"/>
        <w:spacing w:after="0" w:line="510" w:lineRule="exact"/>
        <w:rPr>
          <w:sz w:val="20"/>
          <w:szCs w:val="20"/>
          <w:color w:val="auto"/>
        </w:rPr>
      </w:pPr>
      <w:r>
        <w:rPr>
          <w:rFonts w:ascii="宋体" w:cs="宋体" w:eastAsia="宋体" w:hAnsi="宋体"/>
          <w:sz w:val="42"/>
          <w:szCs w:val="42"/>
          <w:color w:val="auto"/>
        </w:rPr>
        <w:t>规违纪事件的发生， 树立</w:t>
      </w:r>
      <w:r>
        <w:rPr>
          <w:rFonts w:ascii="Helvetica" w:cs="Helvetica" w:eastAsia="Helvetica" w:hAnsi="Helvetica"/>
          <w:sz w:val="42"/>
          <w:szCs w:val="42"/>
          <w:color w:val="auto"/>
        </w:rPr>
        <w:t xml:space="preserve"> **** </w:t>
      </w:r>
      <w:r>
        <w:rPr>
          <w:rFonts w:ascii="宋体" w:cs="宋体" w:eastAsia="宋体" w:hAnsi="宋体"/>
          <w:sz w:val="42"/>
          <w:szCs w:val="42"/>
          <w:color w:val="auto"/>
        </w:rPr>
        <w:t>处人的良好形象， 特向处纪委做出如下</w:t>
      </w:r>
    </w:p>
    <w:p>
      <w:pPr>
        <w:spacing w:after="0" w:line="200" w:lineRule="exact"/>
        <w:rPr>
          <w:sz w:val="20"/>
          <w:szCs w:val="20"/>
          <w:color w:val="auto"/>
        </w:rPr>
      </w:pPr>
    </w:p>
    <w:p>
      <w:pPr>
        <w:spacing w:after="0" w:line="345" w:lineRule="exact"/>
        <w:rPr>
          <w:sz w:val="20"/>
          <w:szCs w:val="20"/>
          <w:color w:val="auto"/>
        </w:rPr>
      </w:pPr>
    </w:p>
    <w:p>
      <w:pPr>
        <w:ind w:left="1440"/>
        <w:spacing w:after="0" w:line="480" w:lineRule="exact"/>
        <w:rPr>
          <w:sz w:val="20"/>
          <w:szCs w:val="20"/>
          <w:color w:val="auto"/>
        </w:rPr>
      </w:pPr>
      <w:r>
        <w:rPr>
          <w:rFonts w:ascii="宋体" w:cs="宋体" w:eastAsia="宋体" w:hAnsi="宋体"/>
          <w:sz w:val="42"/>
          <w:szCs w:val="42"/>
          <w:color w:val="auto"/>
        </w:rPr>
        <w:t>承诺，并随时随地接受监督检查。</w:t>
      </w:r>
    </w:p>
    <w:p>
      <w:pPr>
        <w:spacing w:after="0" w:line="200" w:lineRule="exact"/>
        <w:rPr>
          <w:sz w:val="20"/>
          <w:szCs w:val="20"/>
          <w:color w:val="auto"/>
        </w:rPr>
      </w:pPr>
    </w:p>
    <w:p>
      <w:pPr>
        <w:spacing w:after="0" w:line="247" w:lineRule="exact"/>
        <w:rPr>
          <w:sz w:val="20"/>
          <w:szCs w:val="20"/>
          <w:color w:val="auto"/>
        </w:rPr>
      </w:pPr>
    </w:p>
    <w:p>
      <w:pPr>
        <w:jc w:val="center"/>
        <w:ind w:right="120"/>
        <w:spacing w:after="0" w:line="510" w:lineRule="exact"/>
        <w:tabs>
          <w:tab w:leader="none" w:pos="520" w:val="left"/>
        </w:tabs>
        <w:rPr>
          <w:sz w:val="20"/>
          <w:szCs w:val="20"/>
          <w:color w:val="auto"/>
        </w:rPr>
      </w:pPr>
      <w:r>
        <w:rPr>
          <w:rFonts w:ascii="Helvetica" w:cs="Helvetica" w:eastAsia="Helvetica" w:hAnsi="Helvetica"/>
          <w:sz w:val="42"/>
          <w:szCs w:val="42"/>
          <w:color w:val="auto"/>
        </w:rPr>
        <w:t xml:space="preserve">1 </w:t>
      </w:r>
      <w:r>
        <w:rPr>
          <w:rFonts w:ascii="宋体" w:cs="宋体" w:eastAsia="宋体" w:hAnsi="宋体"/>
          <w:sz w:val="42"/>
          <w:szCs w:val="42"/>
          <w:color w:val="auto"/>
        </w:rPr>
        <w:t>、认真学习并遵守党纪政纪和国家的法律法规、</w:t>
      </w:r>
      <w:r>
        <w:rPr>
          <w:sz w:val="20"/>
          <w:szCs w:val="20"/>
          <w:color w:val="auto"/>
        </w:rPr>
        <w:tab/>
      </w:r>
      <w:r>
        <w:rPr>
          <w:rFonts w:ascii="宋体" w:cs="宋体" w:eastAsia="宋体" w:hAnsi="宋体"/>
          <w:sz w:val="41"/>
          <w:szCs w:val="41"/>
          <w:color w:val="auto"/>
        </w:rPr>
        <w:t>物资供应处的各项</w:t>
      </w:r>
    </w:p>
    <w:p>
      <w:pPr>
        <w:spacing w:after="0" w:line="200" w:lineRule="exact"/>
        <w:rPr>
          <w:sz w:val="20"/>
          <w:szCs w:val="20"/>
          <w:color w:val="auto"/>
        </w:rPr>
      </w:pPr>
    </w:p>
    <w:p>
      <w:pPr>
        <w:spacing w:after="0" w:line="365" w:lineRule="exact"/>
        <w:rPr>
          <w:sz w:val="20"/>
          <w:szCs w:val="20"/>
          <w:color w:val="auto"/>
        </w:rPr>
      </w:pPr>
    </w:p>
    <w:p>
      <w:pPr>
        <w:ind w:left="1440"/>
        <w:spacing w:after="0" w:line="480" w:lineRule="exact"/>
        <w:rPr>
          <w:sz w:val="20"/>
          <w:szCs w:val="20"/>
          <w:color w:val="auto"/>
        </w:rPr>
      </w:pPr>
      <w:r>
        <w:rPr>
          <w:rFonts w:ascii="宋体" w:cs="宋体" w:eastAsia="宋体" w:hAnsi="宋体"/>
          <w:sz w:val="42"/>
          <w:szCs w:val="42"/>
          <w:color w:val="auto"/>
        </w:rPr>
        <w:t>管理规章制度和操作规程，不断提高法律意识和法制观念。</w:t>
      </w:r>
    </w:p>
    <w:p>
      <w:pPr>
        <w:spacing w:after="0" w:line="200" w:lineRule="exact"/>
        <w:rPr>
          <w:sz w:val="20"/>
          <w:szCs w:val="20"/>
          <w:color w:val="auto"/>
        </w:rPr>
      </w:pPr>
    </w:p>
    <w:p>
      <w:pPr>
        <w:spacing w:after="0" w:line="304" w:lineRule="exact"/>
        <w:rPr>
          <w:sz w:val="20"/>
          <w:szCs w:val="20"/>
          <w:color w:val="auto"/>
        </w:rPr>
      </w:pPr>
    </w:p>
    <w:p>
      <w:pPr>
        <w:ind w:left="1900" w:hanging="343"/>
        <w:spacing w:after="0" w:line="510" w:lineRule="exact"/>
        <w:tabs>
          <w:tab w:leader="none" w:pos="1900" w:val="left"/>
        </w:tabs>
        <w:numPr>
          <w:ilvl w:val="0"/>
          <w:numId w:val="1"/>
        </w:numPr>
        <w:rPr>
          <w:rFonts w:ascii="Helvetica" w:cs="Helvetica" w:eastAsia="Helvetica" w:hAnsi="Helvetica"/>
          <w:sz w:val="42"/>
          <w:szCs w:val="42"/>
          <w:color w:val="auto"/>
        </w:rPr>
      </w:pPr>
      <w:r>
        <w:rPr>
          <w:rFonts w:ascii="宋体" w:cs="宋体" w:eastAsia="宋体" w:hAnsi="宋体"/>
          <w:sz w:val="42"/>
          <w:szCs w:val="42"/>
          <w:color w:val="auto"/>
        </w:rPr>
        <w:t>、严格执行物资供应处的各项规章制度和操作规程。</w:t>
      </w:r>
    </w:p>
    <w:p>
      <w:pPr>
        <w:spacing w:after="0" w:line="200" w:lineRule="exact"/>
        <w:rPr>
          <w:rFonts w:ascii="Helvetica" w:cs="Helvetica" w:eastAsia="Helvetica" w:hAnsi="Helvetica"/>
          <w:sz w:val="42"/>
          <w:szCs w:val="42"/>
          <w:color w:val="auto"/>
        </w:rPr>
      </w:pPr>
    </w:p>
    <w:p>
      <w:pPr>
        <w:spacing w:after="0" w:line="274" w:lineRule="exact"/>
        <w:rPr>
          <w:rFonts w:ascii="Helvetica" w:cs="Helvetica" w:eastAsia="Helvetica" w:hAnsi="Helvetica"/>
          <w:sz w:val="42"/>
          <w:szCs w:val="42"/>
          <w:color w:val="auto"/>
        </w:rPr>
      </w:pPr>
    </w:p>
    <w:p>
      <w:pPr>
        <w:ind w:left="1440" w:right="1680" w:firstLine="117"/>
        <w:spacing w:after="0" w:line="773" w:lineRule="exact"/>
        <w:tabs>
          <w:tab w:leader="none" w:pos="1900" w:val="left"/>
        </w:tabs>
        <w:numPr>
          <w:ilvl w:val="0"/>
          <w:numId w:val="1"/>
        </w:numPr>
        <w:rPr>
          <w:rFonts w:ascii="Helvetica" w:cs="Helvetica" w:eastAsia="Helvetica" w:hAnsi="Helvetica"/>
          <w:sz w:val="42"/>
          <w:szCs w:val="42"/>
          <w:color w:val="auto"/>
        </w:rPr>
      </w:pPr>
      <w:r>
        <w:rPr>
          <w:rFonts w:ascii="宋体" w:cs="宋体" w:eastAsia="宋体" w:hAnsi="宋体"/>
          <w:sz w:val="42"/>
          <w:szCs w:val="42"/>
          <w:color w:val="auto"/>
        </w:rPr>
        <w:t>、做好自己该做的事， 不让别人</w:t>
      </w:r>
      <w:r>
        <w:rPr>
          <w:rFonts w:ascii="Helvetica" w:cs="Helvetica" w:eastAsia="Helvetica" w:hAnsi="Helvetica"/>
          <w:sz w:val="42"/>
          <w:szCs w:val="42"/>
          <w:color w:val="auto"/>
        </w:rPr>
        <w:t xml:space="preserve"> ( </w:t>
      </w:r>
      <w:r>
        <w:rPr>
          <w:rFonts w:ascii="宋体" w:cs="宋体" w:eastAsia="宋体" w:hAnsi="宋体"/>
          <w:sz w:val="42"/>
          <w:szCs w:val="42"/>
          <w:color w:val="auto"/>
        </w:rPr>
        <w:t>特别是供应商</w:t>
      </w:r>
      <w:r>
        <w:rPr>
          <w:rFonts w:ascii="Helvetica" w:cs="Helvetica" w:eastAsia="Helvetica" w:hAnsi="Helvetica"/>
          <w:sz w:val="42"/>
          <w:szCs w:val="42"/>
          <w:color w:val="auto"/>
        </w:rPr>
        <w:t xml:space="preserve"> ) </w:t>
      </w:r>
      <w:r>
        <w:rPr>
          <w:rFonts w:ascii="宋体" w:cs="宋体" w:eastAsia="宋体" w:hAnsi="宋体"/>
          <w:sz w:val="42"/>
          <w:szCs w:val="42"/>
          <w:color w:val="auto"/>
        </w:rPr>
        <w:t>代替自己去做应该自己亲自做的事。</w:t>
      </w:r>
    </w:p>
    <w:p>
      <w:pPr>
        <w:spacing w:after="0" w:line="200" w:lineRule="exact"/>
        <w:rPr>
          <w:rFonts w:ascii="Helvetica" w:cs="Helvetica" w:eastAsia="Helvetica" w:hAnsi="Helvetica"/>
          <w:sz w:val="42"/>
          <w:szCs w:val="42"/>
          <w:color w:val="auto"/>
        </w:rPr>
      </w:pPr>
    </w:p>
    <w:p>
      <w:pPr>
        <w:spacing w:after="0" w:line="289" w:lineRule="exact"/>
        <w:rPr>
          <w:rFonts w:ascii="Helvetica" w:cs="Helvetica" w:eastAsia="Helvetica" w:hAnsi="Helvetica"/>
          <w:sz w:val="42"/>
          <w:szCs w:val="42"/>
          <w:color w:val="auto"/>
        </w:rPr>
      </w:pPr>
    </w:p>
    <w:p>
      <w:pPr>
        <w:ind w:left="1440" w:right="2160" w:firstLine="117"/>
        <w:spacing w:after="0" w:line="756" w:lineRule="exact"/>
        <w:tabs>
          <w:tab w:leader="none" w:pos="1900" w:val="left"/>
        </w:tabs>
        <w:numPr>
          <w:ilvl w:val="0"/>
          <w:numId w:val="1"/>
        </w:numPr>
        <w:rPr>
          <w:rFonts w:ascii="Helvetica" w:cs="Helvetica" w:eastAsia="Helvetica" w:hAnsi="Helvetica"/>
          <w:sz w:val="42"/>
          <w:szCs w:val="42"/>
          <w:color w:val="auto"/>
        </w:rPr>
      </w:pPr>
      <w:r>
        <w:rPr>
          <w:rFonts w:ascii="宋体" w:cs="宋体" w:eastAsia="宋体" w:hAnsi="宋体"/>
          <w:sz w:val="42"/>
          <w:szCs w:val="42"/>
          <w:color w:val="auto"/>
        </w:rPr>
        <w:t>、工作中不弄虚作假，按规定收集整理好各类基础资料，不做假帐或帐外账。</w:t>
      </w:r>
    </w:p>
    <w:p>
      <w:pPr>
        <w:spacing w:after="0" w:line="200" w:lineRule="exact"/>
        <w:rPr>
          <w:rFonts w:ascii="Helvetica" w:cs="Helvetica" w:eastAsia="Helvetica" w:hAnsi="Helvetica"/>
          <w:sz w:val="42"/>
          <w:szCs w:val="42"/>
          <w:color w:val="auto"/>
        </w:rPr>
      </w:pPr>
    </w:p>
    <w:p>
      <w:pPr>
        <w:spacing w:after="0" w:line="308" w:lineRule="exact"/>
        <w:rPr>
          <w:rFonts w:ascii="Helvetica" w:cs="Helvetica" w:eastAsia="Helvetica" w:hAnsi="Helvetica"/>
          <w:sz w:val="42"/>
          <w:szCs w:val="42"/>
          <w:color w:val="auto"/>
        </w:rPr>
      </w:pPr>
    </w:p>
    <w:p>
      <w:pPr>
        <w:ind w:left="1440" w:right="1740" w:firstLine="117"/>
        <w:spacing w:after="0" w:line="756" w:lineRule="exact"/>
        <w:tabs>
          <w:tab w:leader="none" w:pos="1900" w:val="left"/>
        </w:tabs>
        <w:numPr>
          <w:ilvl w:val="0"/>
          <w:numId w:val="1"/>
        </w:numPr>
        <w:rPr>
          <w:rFonts w:ascii="Helvetica" w:cs="Helvetica" w:eastAsia="Helvetica" w:hAnsi="Helvetica"/>
          <w:sz w:val="42"/>
          <w:szCs w:val="42"/>
          <w:color w:val="auto"/>
        </w:rPr>
      </w:pPr>
      <w:r>
        <w:rPr>
          <w:rFonts w:ascii="宋体" w:cs="宋体" w:eastAsia="宋体" w:hAnsi="宋体"/>
          <w:sz w:val="42"/>
          <w:szCs w:val="42"/>
          <w:color w:val="auto"/>
        </w:rPr>
        <w:t>、不利用职权上的影响和便利条件为配偶、 子女或其他亲友经商办企业提供便利和优惠条件。</w:t>
      </w:r>
    </w:p>
    <w:p>
      <w:pPr>
        <w:spacing w:after="0" w:line="200" w:lineRule="exact"/>
        <w:rPr>
          <w:rFonts w:ascii="Helvetica" w:cs="Helvetica" w:eastAsia="Helvetica" w:hAnsi="Helvetica"/>
          <w:sz w:val="42"/>
          <w:szCs w:val="42"/>
          <w:color w:val="auto"/>
        </w:rPr>
      </w:pPr>
    </w:p>
    <w:p>
      <w:pPr>
        <w:spacing w:after="0" w:line="308" w:lineRule="exact"/>
        <w:rPr>
          <w:rFonts w:ascii="Helvetica" w:cs="Helvetica" w:eastAsia="Helvetica" w:hAnsi="Helvetica"/>
          <w:sz w:val="42"/>
          <w:szCs w:val="42"/>
          <w:color w:val="auto"/>
        </w:rPr>
      </w:pPr>
    </w:p>
    <w:p>
      <w:pPr>
        <w:jc w:val="both"/>
        <w:ind w:left="1440" w:right="1500" w:firstLine="117"/>
        <w:spacing w:after="0" w:line="830" w:lineRule="exact"/>
        <w:tabs>
          <w:tab w:leader="none" w:pos="1900" w:val="left"/>
        </w:tabs>
        <w:numPr>
          <w:ilvl w:val="0"/>
          <w:numId w:val="1"/>
        </w:numPr>
        <w:rPr>
          <w:rFonts w:ascii="Helvetica" w:cs="Helvetica" w:eastAsia="Helvetica" w:hAnsi="Helvetica"/>
          <w:sz w:val="42"/>
          <w:szCs w:val="42"/>
          <w:color w:val="auto"/>
        </w:rPr>
      </w:pPr>
      <w:r>
        <w:rPr>
          <w:rFonts w:ascii="宋体" w:cs="宋体" w:eastAsia="宋体" w:hAnsi="宋体"/>
          <w:sz w:val="42"/>
          <w:szCs w:val="42"/>
          <w:color w:val="auto"/>
        </w:rPr>
        <w:t>、不接受有关单位和个人的现金、 有价证券、支付凭证或其他实物，不到与自己行使职权有关系的单位或个人报销应由本人及配偶、 子女支付的个人费用。</w:t>
      </w:r>
    </w:p>
    <w:p>
      <w:pPr>
        <w:sectPr>
          <w:pgSz w:w="19120" w:h="27060" w:orient="portrait"/>
          <w:cols w:equalWidth="0" w:num="1">
            <w:col w:w="16240"/>
          </w:cols>
          <w:pgMar w:left="1440" w:top="1440" w:right="1440" w:bottom="1440" w:gutter="0" w:footer="0" w:header="0"/>
        </w:sectPr>
      </w:pPr>
    </w:p>
    <w:bookmarkStart w:id="2" w:name="page3"/>
    <w:bookmarkEnd w:id="2"/>
    <w:p>
      <w:pPr>
        <w:spacing w:after="0" w:line="19" w:lineRule="exact"/>
        <w:rPr>
          <w:sz w:val="20"/>
          <w:szCs w:val="20"/>
          <w:color w:val="auto"/>
        </w:rPr>
      </w:pPr>
      <w:r>
        <w:rPr>
          <w:sz w:val="20"/>
          <w:szCs w:val="20"/>
          <w:color w:val="auto"/>
        </w:rPr>
        <w:drawing>
          <wp:anchor simplePos="0" relativeHeight="251657728" behindDoc="1" locked="0" layoutInCell="0" allowOverlap="1">
            <wp:simplePos x="0" y="0"/>
            <wp:positionH relativeFrom="page">
              <wp:posOffset>0</wp:posOffset>
            </wp:positionH>
            <wp:positionV relativeFrom="page">
              <wp:posOffset>45085</wp:posOffset>
            </wp:positionV>
            <wp:extent cx="12109450" cy="1713801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clrChange>
                        <a:clrFrom>
                          <a:srgbClr val="FFFFFF"/>
                        </a:clrFrom>
                        <a:clrTo>
                          <a:srgbClr val="FFFFFF">
                            <a:alpha val="0"/>
                          </a:srgbClr>
                        </a:clrTo>
                      </a:clrChange>
                      <a:extLst>
                        <a:ext uri="{28A0092B-C50C-407E-A947-70E740481C1C}"/>
                      </a:extLst>
                    </a:blip>
                    <a:srcRect/>
                    <a:stretch>
                      <a:fillRect/>
                    </a:stretch>
                  </pic:blipFill>
                  <pic:spPr bwMode="auto">
                    <a:xfrm>
                      <a:off x="0" y="0"/>
                      <a:ext cx="12109450" cy="17138015"/>
                    </a:xfrm>
                    <a:prstGeom prst="rect">
                      <a:avLst/>
                    </a:prstGeom>
                    <a:noFill/>
                  </pic:spPr>
                </pic:pic>
              </a:graphicData>
            </a:graphic>
          </wp:anchor>
        </w:drawing>
      </w:r>
    </w:p>
    <w:p>
      <w:pPr>
        <w:ind w:left="1440"/>
        <w:spacing w:after="0" w:line="316" w:lineRule="exact"/>
        <w:tabs>
          <w:tab w:leader="none" w:pos="7500" w:val="left"/>
        </w:tabs>
        <w:rPr>
          <w:sz w:val="20"/>
          <w:szCs w:val="20"/>
          <w:color w:val="auto"/>
        </w:rPr>
      </w:pPr>
      <w:r>
        <w:rPr>
          <w:rFonts w:ascii="Helvetica" w:cs="Helvetica" w:eastAsia="Helvetica" w:hAnsi="Helvetica"/>
          <w:sz w:val="26"/>
          <w:szCs w:val="26"/>
          <w:b w:val="1"/>
          <w:bCs w:val="1"/>
          <w:color w:val="auto"/>
        </w:rPr>
        <w:t>---------------------------------------------------------------</w:t>
      </w:r>
      <w:r>
        <w:rPr>
          <w:sz w:val="20"/>
          <w:szCs w:val="20"/>
          <w:color w:val="auto"/>
        </w:rPr>
        <w:tab/>
      </w:r>
      <w:r>
        <w:rPr>
          <w:rFonts w:ascii="宋体" w:cs="宋体" w:eastAsia="宋体" w:hAnsi="宋体"/>
          <w:sz w:val="26"/>
          <w:szCs w:val="26"/>
          <w:color w:val="auto"/>
        </w:rPr>
        <w:t>范文最新推荐</w:t>
      </w:r>
      <w:r>
        <w:rPr>
          <w:rFonts w:ascii="Helvetica" w:cs="Helvetica" w:eastAsia="Helvetica" w:hAnsi="Helvetica"/>
          <w:sz w:val="26"/>
          <w:szCs w:val="26"/>
          <w:b w:val="1"/>
          <w:bCs w:val="1"/>
          <w:color w:val="auto"/>
        </w:rPr>
        <w:t xml:space="preserve">  ------------------------------------------------------</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46" w:lineRule="exact"/>
        <w:rPr>
          <w:sz w:val="20"/>
          <w:szCs w:val="20"/>
          <w:color w:val="auto"/>
        </w:rPr>
      </w:pPr>
    </w:p>
    <w:p>
      <w:pPr>
        <w:ind w:left="1440" w:right="2160" w:firstLine="117"/>
        <w:spacing w:after="0" w:line="756" w:lineRule="exact"/>
        <w:tabs>
          <w:tab w:leader="none" w:pos="1900" w:val="left"/>
        </w:tabs>
        <w:numPr>
          <w:ilvl w:val="0"/>
          <w:numId w:val="2"/>
        </w:numPr>
        <w:rPr>
          <w:rFonts w:ascii="Helvetica" w:cs="Helvetica" w:eastAsia="Helvetica" w:hAnsi="Helvetica"/>
          <w:sz w:val="42"/>
          <w:szCs w:val="42"/>
          <w:color w:val="auto"/>
        </w:rPr>
      </w:pPr>
      <w:r>
        <w:rPr>
          <w:rFonts w:ascii="宋体" w:cs="宋体" w:eastAsia="宋体" w:hAnsi="宋体"/>
          <w:sz w:val="42"/>
          <w:szCs w:val="42"/>
          <w:color w:val="auto"/>
        </w:rPr>
        <w:t>、不借出差、考察、学习之机利用公款进行旅游娱乐活动，或接受可能影响公正执行公务的宴请、礼品馈赠或其他服务。</w:t>
      </w:r>
    </w:p>
    <w:p>
      <w:pPr>
        <w:spacing w:after="0" w:line="200" w:lineRule="exact"/>
        <w:rPr>
          <w:rFonts w:ascii="Helvetica" w:cs="Helvetica" w:eastAsia="Helvetica" w:hAnsi="Helvetica"/>
          <w:sz w:val="42"/>
          <w:szCs w:val="42"/>
          <w:color w:val="auto"/>
        </w:rPr>
      </w:pPr>
    </w:p>
    <w:p>
      <w:pPr>
        <w:spacing w:after="0" w:line="291" w:lineRule="exact"/>
        <w:rPr>
          <w:rFonts w:ascii="Helvetica" w:cs="Helvetica" w:eastAsia="Helvetica" w:hAnsi="Helvetica"/>
          <w:sz w:val="42"/>
          <w:szCs w:val="42"/>
          <w:color w:val="auto"/>
        </w:rPr>
      </w:pPr>
    </w:p>
    <w:p>
      <w:pPr>
        <w:ind w:left="1900" w:hanging="343"/>
        <w:spacing w:after="0" w:line="510" w:lineRule="exact"/>
        <w:tabs>
          <w:tab w:leader="none" w:pos="1900" w:val="left"/>
        </w:tabs>
        <w:numPr>
          <w:ilvl w:val="0"/>
          <w:numId w:val="2"/>
        </w:numPr>
        <w:rPr>
          <w:rFonts w:ascii="Helvetica" w:cs="Helvetica" w:eastAsia="Helvetica" w:hAnsi="Helvetica"/>
          <w:sz w:val="42"/>
          <w:szCs w:val="42"/>
          <w:color w:val="auto"/>
        </w:rPr>
      </w:pPr>
      <w:r>
        <w:rPr>
          <w:rFonts w:ascii="宋体" w:cs="宋体" w:eastAsia="宋体" w:hAnsi="宋体"/>
          <w:sz w:val="42"/>
          <w:szCs w:val="42"/>
          <w:color w:val="auto"/>
        </w:rPr>
        <w:t>、不利用职务上的便利，占用公物归个人使用或进行营利性活动。</w:t>
      </w:r>
    </w:p>
    <w:p>
      <w:pPr>
        <w:spacing w:after="0" w:line="200" w:lineRule="exact"/>
        <w:rPr>
          <w:rFonts w:ascii="Helvetica" w:cs="Helvetica" w:eastAsia="Helvetica" w:hAnsi="Helvetica"/>
          <w:sz w:val="42"/>
          <w:szCs w:val="42"/>
          <w:color w:val="auto"/>
        </w:rPr>
      </w:pPr>
    </w:p>
    <w:p>
      <w:pPr>
        <w:spacing w:after="0" w:line="328" w:lineRule="exact"/>
        <w:rPr>
          <w:rFonts w:ascii="Helvetica" w:cs="Helvetica" w:eastAsia="Helvetica" w:hAnsi="Helvetica"/>
          <w:sz w:val="42"/>
          <w:szCs w:val="42"/>
          <w:color w:val="auto"/>
        </w:rPr>
      </w:pPr>
    </w:p>
    <w:p>
      <w:pPr>
        <w:ind w:left="1660" w:right="3000" w:hanging="103"/>
        <w:spacing w:after="0" w:line="746" w:lineRule="exact"/>
        <w:tabs>
          <w:tab w:leader="none" w:pos="1900" w:val="left"/>
        </w:tabs>
        <w:numPr>
          <w:ilvl w:val="0"/>
          <w:numId w:val="2"/>
        </w:numPr>
        <w:rPr>
          <w:rFonts w:ascii="Helvetica" w:cs="Helvetica" w:eastAsia="Helvetica" w:hAnsi="Helvetica"/>
          <w:sz w:val="42"/>
          <w:szCs w:val="42"/>
          <w:color w:val="auto"/>
        </w:rPr>
      </w:pPr>
      <w:r>
        <w:rPr>
          <w:rFonts w:ascii="宋体" w:cs="宋体" w:eastAsia="宋体" w:hAnsi="宋体"/>
          <w:sz w:val="42"/>
          <w:szCs w:val="42"/>
          <w:color w:val="auto"/>
        </w:rPr>
        <w:t>、遵守社会公德，不参加赌博等与职务、身份不相称的活动。承诺人工作单位：</w:t>
      </w:r>
    </w:p>
    <w:p>
      <w:pPr>
        <w:spacing w:after="0" w:line="200" w:lineRule="exact"/>
        <w:rPr>
          <w:rFonts w:ascii="Helvetica" w:cs="Helvetica" w:eastAsia="Helvetica" w:hAnsi="Helvetica"/>
          <w:sz w:val="42"/>
          <w:szCs w:val="42"/>
          <w:color w:val="auto"/>
        </w:rPr>
      </w:pPr>
    </w:p>
    <w:p>
      <w:pPr>
        <w:spacing w:after="0" w:line="289" w:lineRule="exact"/>
        <w:rPr>
          <w:rFonts w:ascii="Helvetica" w:cs="Helvetica" w:eastAsia="Helvetica" w:hAnsi="Helvetica"/>
          <w:sz w:val="42"/>
          <w:szCs w:val="42"/>
          <w:color w:val="auto"/>
        </w:rPr>
      </w:pPr>
    </w:p>
    <w:p>
      <w:pPr>
        <w:ind w:left="1660"/>
        <w:spacing w:after="0" w:line="480" w:lineRule="exact"/>
        <w:rPr>
          <w:rFonts w:ascii="Helvetica" w:cs="Helvetica" w:eastAsia="Helvetica" w:hAnsi="Helvetica"/>
          <w:sz w:val="42"/>
          <w:szCs w:val="42"/>
          <w:color w:val="auto"/>
        </w:rPr>
      </w:pPr>
      <w:r>
        <w:rPr>
          <w:rFonts w:ascii="宋体" w:cs="宋体" w:eastAsia="宋体" w:hAnsi="宋体"/>
          <w:sz w:val="42"/>
          <w:szCs w:val="42"/>
          <w:color w:val="auto"/>
        </w:rPr>
        <w:t>承诺人签字：</w:t>
      </w:r>
    </w:p>
    <w:p>
      <w:pPr>
        <w:spacing w:after="0" w:line="200" w:lineRule="exact"/>
        <w:rPr>
          <w:rFonts w:ascii="Helvetica" w:cs="Helvetica" w:eastAsia="Helvetica" w:hAnsi="Helvetica"/>
          <w:sz w:val="42"/>
          <w:szCs w:val="42"/>
          <w:color w:val="auto"/>
        </w:rPr>
      </w:pPr>
    </w:p>
    <w:p>
      <w:pPr>
        <w:spacing w:after="0" w:line="340" w:lineRule="exact"/>
        <w:rPr>
          <w:rFonts w:ascii="Helvetica" w:cs="Helvetica" w:eastAsia="Helvetica" w:hAnsi="Helvetica"/>
          <w:sz w:val="42"/>
          <w:szCs w:val="42"/>
          <w:color w:val="auto"/>
        </w:rPr>
      </w:pPr>
    </w:p>
    <w:p>
      <w:pPr>
        <w:ind w:left="1900"/>
        <w:spacing w:after="0" w:line="480" w:lineRule="exact"/>
        <w:rPr>
          <w:rFonts w:ascii="Helvetica" w:cs="Helvetica" w:eastAsia="Helvetica" w:hAnsi="Helvetica"/>
          <w:sz w:val="42"/>
          <w:szCs w:val="42"/>
          <w:color w:val="auto"/>
        </w:rPr>
      </w:pPr>
      <w:r>
        <w:rPr>
          <w:rFonts w:ascii="宋体" w:cs="宋体" w:eastAsia="宋体" w:hAnsi="宋体"/>
          <w:sz w:val="42"/>
          <w:szCs w:val="42"/>
          <w:color w:val="auto"/>
        </w:rPr>
        <w:t>个人承诺书格式模板三</w:t>
      </w:r>
    </w:p>
    <w:p>
      <w:pPr>
        <w:spacing w:after="0" w:line="200" w:lineRule="exact"/>
        <w:rPr>
          <w:rFonts w:ascii="Helvetica" w:cs="Helvetica" w:eastAsia="Helvetica" w:hAnsi="Helvetica"/>
          <w:sz w:val="42"/>
          <w:szCs w:val="42"/>
          <w:color w:val="auto"/>
        </w:rPr>
      </w:pPr>
    </w:p>
    <w:p>
      <w:pPr>
        <w:spacing w:after="0" w:line="267" w:lineRule="exact"/>
        <w:rPr>
          <w:rFonts w:ascii="Helvetica" w:cs="Helvetica" w:eastAsia="Helvetica" w:hAnsi="Helvetica"/>
          <w:sz w:val="42"/>
          <w:szCs w:val="42"/>
          <w:color w:val="auto"/>
        </w:rPr>
      </w:pPr>
    </w:p>
    <w:p>
      <w:pPr>
        <w:ind w:left="1660"/>
        <w:spacing w:after="0" w:line="510" w:lineRule="exact"/>
        <w:rPr>
          <w:rFonts w:ascii="Helvetica" w:cs="Helvetica" w:eastAsia="Helvetica" w:hAnsi="Helvetica"/>
          <w:sz w:val="42"/>
          <w:szCs w:val="42"/>
          <w:color w:val="auto"/>
        </w:rPr>
      </w:pPr>
      <w:r>
        <w:rPr>
          <w:rFonts w:ascii="宋体" w:cs="宋体" w:eastAsia="宋体" w:hAnsi="宋体"/>
          <w:sz w:val="42"/>
          <w:szCs w:val="42"/>
          <w:color w:val="auto"/>
        </w:rPr>
        <w:t>为落实安全生产责任制， 有效开展安全生产工作</w:t>
      </w:r>
      <w:r>
        <w:rPr>
          <w:rFonts w:ascii="Helvetica" w:cs="Helvetica" w:eastAsia="Helvetica" w:hAnsi="Helvetica"/>
          <w:sz w:val="42"/>
          <w:szCs w:val="42"/>
          <w:color w:val="auto"/>
        </w:rPr>
        <w:t xml:space="preserve">  ; </w:t>
      </w:r>
      <w:r>
        <w:rPr>
          <w:rFonts w:ascii="宋体" w:cs="宋体" w:eastAsia="宋体" w:hAnsi="宋体"/>
          <w:sz w:val="42"/>
          <w:szCs w:val="42"/>
          <w:color w:val="auto"/>
        </w:rPr>
        <w:t>增强部门员工安全</w:t>
      </w:r>
    </w:p>
    <w:p>
      <w:pPr>
        <w:spacing w:after="0" w:line="200" w:lineRule="exact"/>
        <w:rPr>
          <w:sz w:val="20"/>
          <w:szCs w:val="20"/>
          <w:color w:val="auto"/>
        </w:rPr>
      </w:pPr>
    </w:p>
    <w:p>
      <w:pPr>
        <w:spacing w:after="0" w:line="365" w:lineRule="exact"/>
        <w:rPr>
          <w:sz w:val="20"/>
          <w:szCs w:val="20"/>
          <w:color w:val="auto"/>
        </w:rPr>
      </w:pPr>
    </w:p>
    <w:p>
      <w:pPr>
        <w:ind w:left="1440" w:right="1820"/>
        <w:spacing w:after="0" w:line="758" w:lineRule="exact"/>
        <w:rPr>
          <w:sz w:val="20"/>
          <w:szCs w:val="20"/>
          <w:color w:val="auto"/>
        </w:rPr>
      </w:pPr>
      <w:r>
        <w:rPr>
          <w:rFonts w:ascii="宋体" w:cs="宋体" w:eastAsia="宋体" w:hAnsi="宋体"/>
          <w:sz w:val="42"/>
          <w:szCs w:val="42"/>
          <w:color w:val="auto"/>
        </w:rPr>
        <w:t>生产责任心，防止安全责任事故的发生， 使安全管理工作步入一个新阶段，</w:t>
      </w:r>
      <w:r>
        <w:rPr>
          <w:rFonts w:ascii="Helvetica" w:cs="Helvetica" w:eastAsia="Helvetica" w:hAnsi="Helvetica"/>
          <w:sz w:val="42"/>
          <w:szCs w:val="42"/>
          <w:color w:val="auto"/>
        </w:rPr>
        <w:t xml:space="preserve"> *** </w:t>
      </w:r>
      <w:r>
        <w:rPr>
          <w:rFonts w:ascii="宋体" w:cs="宋体" w:eastAsia="宋体" w:hAnsi="宋体"/>
          <w:sz w:val="42"/>
          <w:szCs w:val="42"/>
          <w:color w:val="auto"/>
        </w:rPr>
        <w:t>组织全体员工签订《安全生产责任书》 。</w:t>
      </w:r>
    </w:p>
    <w:p>
      <w:pPr>
        <w:spacing w:after="0" w:line="200" w:lineRule="exact"/>
        <w:rPr>
          <w:sz w:val="20"/>
          <w:szCs w:val="20"/>
          <w:color w:val="auto"/>
        </w:rPr>
      </w:pPr>
    </w:p>
    <w:p>
      <w:pPr>
        <w:spacing w:after="0" w:line="266" w:lineRule="exact"/>
        <w:rPr>
          <w:sz w:val="20"/>
          <w:szCs w:val="20"/>
          <w:color w:val="auto"/>
        </w:rPr>
      </w:pPr>
    </w:p>
    <w:p>
      <w:pPr>
        <w:ind w:left="1660"/>
        <w:spacing w:after="0" w:line="480" w:lineRule="exact"/>
        <w:rPr>
          <w:sz w:val="20"/>
          <w:szCs w:val="20"/>
          <w:color w:val="auto"/>
        </w:rPr>
      </w:pPr>
      <w:r>
        <w:rPr>
          <w:rFonts w:ascii="宋体" w:cs="宋体" w:eastAsia="宋体" w:hAnsi="宋体"/>
          <w:sz w:val="42"/>
          <w:szCs w:val="42"/>
          <w:color w:val="auto"/>
        </w:rPr>
        <w:t>一、安全生产工作原则</w:t>
      </w:r>
    </w:p>
    <w:p>
      <w:pPr>
        <w:spacing w:after="0" w:line="200" w:lineRule="exact"/>
        <w:rPr>
          <w:sz w:val="20"/>
          <w:szCs w:val="20"/>
          <w:color w:val="auto"/>
        </w:rPr>
      </w:pPr>
    </w:p>
    <w:p>
      <w:pPr>
        <w:spacing w:after="0" w:line="324" w:lineRule="exact"/>
        <w:rPr>
          <w:sz w:val="20"/>
          <w:szCs w:val="20"/>
          <w:color w:val="auto"/>
        </w:rPr>
      </w:pPr>
    </w:p>
    <w:p>
      <w:pPr>
        <w:ind w:left="2120" w:hanging="563"/>
        <w:spacing w:after="0" w:line="510" w:lineRule="exact"/>
        <w:tabs>
          <w:tab w:leader="none" w:pos="2120" w:val="left"/>
        </w:tabs>
        <w:numPr>
          <w:ilvl w:val="0"/>
          <w:numId w:val="3"/>
        </w:numPr>
        <w:rPr>
          <w:rFonts w:ascii="Helvetica" w:cs="Helvetica" w:eastAsia="Helvetica" w:hAnsi="Helvetica"/>
          <w:sz w:val="42"/>
          <w:szCs w:val="42"/>
          <w:color w:val="auto"/>
        </w:rPr>
      </w:pPr>
      <w:r>
        <w:rPr>
          <w:rFonts w:ascii="宋体" w:cs="宋体" w:eastAsia="宋体" w:hAnsi="宋体"/>
          <w:sz w:val="42"/>
          <w:szCs w:val="42"/>
          <w:color w:val="auto"/>
        </w:rPr>
        <w:t>认真落实安全生产的方针、政策、法令、法规。</w:t>
      </w:r>
    </w:p>
    <w:p>
      <w:pPr>
        <w:spacing w:after="0" w:line="200" w:lineRule="exact"/>
        <w:rPr>
          <w:rFonts w:ascii="Helvetica" w:cs="Helvetica" w:eastAsia="Helvetica" w:hAnsi="Helvetica"/>
          <w:sz w:val="42"/>
          <w:szCs w:val="42"/>
          <w:color w:val="auto"/>
        </w:rPr>
      </w:pPr>
    </w:p>
    <w:p>
      <w:pPr>
        <w:spacing w:after="0" w:line="308" w:lineRule="exact"/>
        <w:rPr>
          <w:rFonts w:ascii="Helvetica" w:cs="Helvetica" w:eastAsia="Helvetica" w:hAnsi="Helvetica"/>
          <w:sz w:val="42"/>
          <w:szCs w:val="42"/>
          <w:color w:val="auto"/>
        </w:rPr>
      </w:pPr>
    </w:p>
    <w:p>
      <w:pPr>
        <w:ind w:left="1660" w:right="4460" w:hanging="103"/>
        <w:spacing w:after="0" w:line="756" w:lineRule="exact"/>
        <w:tabs>
          <w:tab w:leader="none" w:pos="2120" w:val="left"/>
        </w:tabs>
        <w:numPr>
          <w:ilvl w:val="0"/>
          <w:numId w:val="3"/>
        </w:numPr>
        <w:rPr>
          <w:rFonts w:ascii="Helvetica" w:cs="Helvetica" w:eastAsia="Helvetica" w:hAnsi="Helvetica"/>
          <w:sz w:val="42"/>
          <w:szCs w:val="42"/>
          <w:color w:val="auto"/>
        </w:rPr>
      </w:pPr>
      <w:r>
        <w:rPr>
          <w:rFonts w:ascii="宋体" w:cs="宋体" w:eastAsia="宋体" w:hAnsi="宋体"/>
          <w:sz w:val="42"/>
          <w:szCs w:val="42"/>
          <w:color w:val="auto"/>
        </w:rPr>
        <w:t>严格遵守安全生产的规章制度和安全技术操作规程。二、安全生产职责范围</w:t>
      </w:r>
    </w:p>
    <w:p>
      <w:pPr>
        <w:spacing w:after="0" w:line="200" w:lineRule="exact"/>
        <w:rPr>
          <w:sz w:val="20"/>
          <w:szCs w:val="20"/>
          <w:color w:val="auto"/>
        </w:rPr>
      </w:pPr>
    </w:p>
    <w:p>
      <w:pPr>
        <w:spacing w:after="0" w:line="255" w:lineRule="exact"/>
        <w:rPr>
          <w:sz w:val="20"/>
          <w:szCs w:val="20"/>
          <w:color w:val="auto"/>
        </w:rPr>
      </w:pPr>
    </w:p>
    <w:p>
      <w:pPr>
        <w:ind w:left="1440" w:right="1760" w:firstLine="117"/>
        <w:spacing w:after="0" w:line="849" w:lineRule="exact"/>
        <w:tabs>
          <w:tab w:leader="none" w:pos="2120" w:val="left"/>
        </w:tabs>
        <w:numPr>
          <w:ilvl w:val="0"/>
          <w:numId w:val="4"/>
        </w:numPr>
        <w:rPr>
          <w:rFonts w:ascii="Helvetica" w:cs="Helvetica" w:eastAsia="Helvetica" w:hAnsi="Helvetica"/>
          <w:sz w:val="42"/>
          <w:szCs w:val="42"/>
          <w:color w:val="auto"/>
        </w:rPr>
      </w:pPr>
      <w:r>
        <w:rPr>
          <w:rFonts w:ascii="宋体" w:cs="宋体" w:eastAsia="宋体" w:hAnsi="宋体"/>
          <w:sz w:val="42"/>
          <w:szCs w:val="42"/>
          <w:color w:val="auto"/>
        </w:rPr>
        <w:t>严格遵守劳动纪律， 不得私自串岗作业</w:t>
      </w:r>
      <w:r>
        <w:rPr>
          <w:rFonts w:ascii="Helvetica" w:cs="Helvetica" w:eastAsia="Helvetica" w:hAnsi="Helvetica"/>
          <w:sz w:val="42"/>
          <w:szCs w:val="42"/>
          <w:color w:val="auto"/>
        </w:rPr>
        <w:t xml:space="preserve"> ; </w:t>
      </w:r>
      <w:r>
        <w:rPr>
          <w:rFonts w:ascii="宋体" w:cs="宋体" w:eastAsia="宋体" w:hAnsi="宋体"/>
          <w:sz w:val="42"/>
          <w:szCs w:val="42"/>
          <w:color w:val="auto"/>
        </w:rPr>
        <w:t>工作时不得打闹或从事与工作内容无关的其他事情</w:t>
      </w:r>
      <w:r>
        <w:rPr>
          <w:rFonts w:ascii="Helvetica" w:cs="Helvetica" w:eastAsia="Helvetica" w:hAnsi="Helvetica"/>
          <w:sz w:val="42"/>
          <w:szCs w:val="42"/>
          <w:color w:val="auto"/>
        </w:rPr>
        <w:t xml:space="preserve"> ; </w:t>
      </w:r>
      <w:r>
        <w:rPr>
          <w:rFonts w:ascii="宋体" w:cs="宋体" w:eastAsia="宋体" w:hAnsi="宋体"/>
          <w:sz w:val="42"/>
          <w:szCs w:val="42"/>
          <w:color w:val="auto"/>
        </w:rPr>
        <w:t>做到不伤害自己，不伤害别人，不被别人伤害。</w:t>
      </w:r>
    </w:p>
    <w:p>
      <w:pPr>
        <w:spacing w:after="0" w:line="200" w:lineRule="exact"/>
        <w:rPr>
          <w:rFonts w:ascii="Helvetica" w:cs="Helvetica" w:eastAsia="Helvetica" w:hAnsi="Helvetica"/>
          <w:sz w:val="42"/>
          <w:szCs w:val="42"/>
          <w:color w:val="auto"/>
        </w:rPr>
      </w:pPr>
    </w:p>
    <w:p>
      <w:pPr>
        <w:spacing w:after="0" w:line="291" w:lineRule="exact"/>
        <w:rPr>
          <w:rFonts w:ascii="Helvetica" w:cs="Helvetica" w:eastAsia="Helvetica" w:hAnsi="Helvetica"/>
          <w:sz w:val="42"/>
          <w:szCs w:val="42"/>
          <w:color w:val="auto"/>
        </w:rPr>
      </w:pPr>
    </w:p>
    <w:p>
      <w:pPr>
        <w:ind w:left="2120" w:hanging="563"/>
        <w:spacing w:after="0" w:line="510" w:lineRule="exact"/>
        <w:tabs>
          <w:tab w:leader="none" w:pos="2120" w:val="left"/>
        </w:tabs>
        <w:numPr>
          <w:ilvl w:val="0"/>
          <w:numId w:val="4"/>
        </w:numPr>
        <w:rPr>
          <w:rFonts w:ascii="Helvetica" w:cs="Helvetica" w:eastAsia="Helvetica" w:hAnsi="Helvetica"/>
          <w:sz w:val="42"/>
          <w:szCs w:val="42"/>
          <w:color w:val="auto"/>
        </w:rPr>
      </w:pPr>
      <w:r>
        <w:rPr>
          <w:rFonts w:ascii="宋体" w:cs="宋体" w:eastAsia="宋体" w:hAnsi="宋体"/>
          <w:sz w:val="42"/>
          <w:szCs w:val="42"/>
          <w:color w:val="auto"/>
        </w:rPr>
        <w:t>特种作业人员必须持证上岗。</w:t>
      </w:r>
    </w:p>
    <w:p>
      <w:pPr>
        <w:spacing w:after="0" w:line="200" w:lineRule="exact"/>
        <w:rPr>
          <w:rFonts w:ascii="Helvetica" w:cs="Helvetica" w:eastAsia="Helvetica" w:hAnsi="Helvetica"/>
          <w:sz w:val="42"/>
          <w:szCs w:val="42"/>
          <w:color w:val="auto"/>
        </w:rPr>
      </w:pPr>
    </w:p>
    <w:p>
      <w:pPr>
        <w:spacing w:after="0" w:line="274" w:lineRule="exact"/>
        <w:rPr>
          <w:rFonts w:ascii="Helvetica" w:cs="Helvetica" w:eastAsia="Helvetica" w:hAnsi="Helvetica"/>
          <w:sz w:val="42"/>
          <w:szCs w:val="42"/>
          <w:color w:val="auto"/>
        </w:rPr>
      </w:pPr>
    </w:p>
    <w:p>
      <w:pPr>
        <w:ind w:left="2120" w:hanging="563"/>
        <w:spacing w:after="0" w:line="510" w:lineRule="exact"/>
        <w:tabs>
          <w:tab w:leader="none" w:pos="2120" w:val="left"/>
        </w:tabs>
        <w:numPr>
          <w:ilvl w:val="0"/>
          <w:numId w:val="4"/>
        </w:numPr>
        <w:rPr>
          <w:rFonts w:ascii="Helvetica" w:cs="Helvetica" w:eastAsia="Helvetica" w:hAnsi="Helvetica"/>
          <w:sz w:val="42"/>
          <w:szCs w:val="42"/>
          <w:color w:val="auto"/>
        </w:rPr>
      </w:pPr>
      <w:r>
        <w:rPr>
          <w:rFonts w:ascii="宋体" w:cs="宋体" w:eastAsia="宋体" w:hAnsi="宋体"/>
          <w:sz w:val="42"/>
          <w:szCs w:val="42"/>
          <w:color w:val="auto"/>
        </w:rPr>
        <w:t>按各工种的特点穿戴好个人防护用品</w:t>
      </w:r>
      <w:r>
        <w:rPr>
          <w:rFonts w:ascii="Helvetica" w:cs="Helvetica" w:eastAsia="Helvetica" w:hAnsi="Helvetica"/>
          <w:sz w:val="42"/>
          <w:szCs w:val="42"/>
          <w:color w:val="auto"/>
        </w:rPr>
        <w:t xml:space="preserve">   ; </w:t>
      </w:r>
      <w:r>
        <w:rPr>
          <w:rFonts w:ascii="宋体" w:cs="宋体" w:eastAsia="宋体" w:hAnsi="宋体"/>
          <w:sz w:val="42"/>
          <w:szCs w:val="42"/>
          <w:color w:val="auto"/>
        </w:rPr>
        <w:t>有尘毒危害的要佩带口罩</w:t>
      </w:r>
      <w:r>
        <w:rPr>
          <w:rFonts w:ascii="Helvetica" w:cs="Helvetica" w:eastAsia="Helvetica" w:hAnsi="Helvetica"/>
          <w:sz w:val="42"/>
          <w:szCs w:val="42"/>
          <w:color w:val="auto"/>
        </w:rPr>
        <w:t xml:space="preserve">  ;</w:t>
      </w:r>
    </w:p>
    <w:p>
      <w:pPr>
        <w:spacing w:after="0" w:line="200" w:lineRule="exact"/>
        <w:rPr>
          <w:sz w:val="20"/>
          <w:szCs w:val="20"/>
          <w:color w:val="auto"/>
        </w:rPr>
      </w:pPr>
    </w:p>
    <w:p>
      <w:pPr>
        <w:spacing w:after="0" w:line="345" w:lineRule="exact"/>
        <w:rPr>
          <w:sz w:val="20"/>
          <w:szCs w:val="20"/>
          <w:color w:val="auto"/>
        </w:rPr>
      </w:pPr>
    </w:p>
    <w:p>
      <w:pPr>
        <w:ind w:left="1440"/>
        <w:spacing w:after="0" w:line="480" w:lineRule="exact"/>
        <w:rPr>
          <w:sz w:val="20"/>
          <w:szCs w:val="20"/>
          <w:color w:val="auto"/>
        </w:rPr>
      </w:pPr>
      <w:r>
        <w:rPr>
          <w:rFonts w:ascii="宋体" w:cs="宋体" w:eastAsia="宋体" w:hAnsi="宋体"/>
          <w:sz w:val="42"/>
          <w:szCs w:val="42"/>
          <w:color w:val="auto"/>
        </w:rPr>
        <w:t>禁止吸烟，不带火种进入生产区，严格遵守防火防爆等安全规定。</w:t>
      </w:r>
    </w:p>
    <w:p>
      <w:pPr>
        <w:spacing w:after="0" w:line="200" w:lineRule="exact"/>
        <w:rPr>
          <w:sz w:val="20"/>
          <w:szCs w:val="20"/>
          <w:color w:val="auto"/>
        </w:rPr>
      </w:pPr>
    </w:p>
    <w:p>
      <w:pPr>
        <w:spacing w:after="0" w:line="304" w:lineRule="exact"/>
        <w:rPr>
          <w:sz w:val="20"/>
          <w:szCs w:val="20"/>
          <w:color w:val="auto"/>
        </w:rPr>
      </w:pPr>
    </w:p>
    <w:p>
      <w:pPr>
        <w:ind w:left="2120" w:hanging="563"/>
        <w:spacing w:after="0" w:line="510" w:lineRule="exact"/>
        <w:tabs>
          <w:tab w:leader="none" w:pos="2120" w:val="left"/>
        </w:tabs>
        <w:numPr>
          <w:ilvl w:val="0"/>
          <w:numId w:val="5"/>
        </w:numPr>
        <w:rPr>
          <w:rFonts w:ascii="Helvetica" w:cs="Helvetica" w:eastAsia="Helvetica" w:hAnsi="Helvetica"/>
          <w:sz w:val="42"/>
          <w:szCs w:val="42"/>
          <w:color w:val="auto"/>
        </w:rPr>
      </w:pPr>
      <w:r>
        <w:rPr>
          <w:rFonts w:ascii="宋体" w:cs="宋体" w:eastAsia="宋体" w:hAnsi="宋体"/>
          <w:sz w:val="42"/>
          <w:szCs w:val="42"/>
          <w:color w:val="auto"/>
        </w:rPr>
        <w:t>发现不安全隐患和事故，迅速采取措施并及时报告。</w:t>
      </w:r>
    </w:p>
    <w:p>
      <w:pPr>
        <w:sectPr>
          <w:pgSz w:w="19120" w:h="27060" w:orient="portrait"/>
          <w:cols w:equalWidth="0" w:num="1">
            <w:col w:w="16240"/>
          </w:cols>
          <w:pgMar w:left="1440" w:top="1440" w:right="1440" w:bottom="1440" w:gutter="0" w:footer="0" w:header="0"/>
        </w:sect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59" w:lineRule="exact"/>
        <w:rPr>
          <w:sz w:val="20"/>
          <w:szCs w:val="20"/>
          <w:color w:val="auto"/>
        </w:rPr>
      </w:pPr>
    </w:p>
    <w:p>
      <w:pPr>
        <w:ind w:left="14140"/>
        <w:spacing w:after="0"/>
        <w:rPr>
          <w:sz w:val="20"/>
          <w:szCs w:val="20"/>
          <w:color w:val="auto"/>
        </w:rPr>
      </w:pPr>
      <w:r>
        <w:rPr>
          <w:rFonts w:ascii="Helvetica" w:cs="Helvetica" w:eastAsia="Helvetica" w:hAnsi="Helvetica"/>
          <w:sz w:val="26"/>
          <w:szCs w:val="26"/>
          <w:b w:val="1"/>
          <w:bCs w:val="1"/>
          <w:color w:val="auto"/>
        </w:rPr>
        <w:t xml:space="preserve">3 </w:t>
      </w:r>
      <w:r>
        <w:rPr>
          <w:rFonts w:ascii="Helvetica" w:cs="Helvetica" w:eastAsia="Helvetica" w:hAnsi="Helvetica"/>
          <w:sz w:val="26"/>
          <w:szCs w:val="26"/>
          <w:color w:val="auto"/>
        </w:rPr>
        <w:t>/</w:t>
      </w:r>
      <w:r>
        <w:rPr>
          <w:rFonts w:ascii="Helvetica" w:cs="Helvetica" w:eastAsia="Helvetica" w:hAnsi="Helvetica"/>
          <w:sz w:val="26"/>
          <w:szCs w:val="26"/>
          <w:b w:val="1"/>
          <w:bCs w:val="1"/>
          <w:color w:val="auto"/>
        </w:rPr>
        <w:t xml:space="preserve"> 13</w:t>
      </w:r>
    </w:p>
    <w:p>
      <w:pPr>
        <w:sectPr>
          <w:pgSz w:w="19120" w:h="27060" w:orient="portrait"/>
          <w:cols w:equalWidth="0" w:num="1">
            <w:col w:w="16240"/>
          </w:cols>
          <w:pgMar w:left="1440" w:top="1440" w:right="1440" w:bottom="1440" w:gutter="0" w:footer="0" w:header="0"/>
          <w:type w:val="continuous"/>
        </w:sectPr>
      </w:pPr>
    </w:p>
    <w:bookmarkStart w:id="3" w:name="page4"/>
    <w:bookmarkEnd w:id="3"/>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26" w:lineRule="exact"/>
        <w:rPr>
          <w:sz w:val="20"/>
          <w:szCs w:val="20"/>
          <w:color w:val="auto"/>
        </w:rPr>
      </w:pPr>
    </w:p>
    <w:p>
      <w:pPr>
        <w:ind w:left="1440" w:right="1580" w:firstLine="117"/>
        <w:spacing w:after="0" w:line="783" w:lineRule="exact"/>
        <w:tabs>
          <w:tab w:leader="none" w:pos="2120" w:val="left"/>
        </w:tabs>
        <w:numPr>
          <w:ilvl w:val="0"/>
          <w:numId w:val="6"/>
        </w:numPr>
        <w:rPr>
          <w:rFonts w:ascii="Helvetica" w:cs="Helvetica" w:eastAsia="Helvetica" w:hAnsi="Helvetica"/>
          <w:sz w:val="42"/>
          <w:szCs w:val="42"/>
          <w:color w:val="auto"/>
        </w:rPr>
      </w:pPr>
      <w:r>
        <w:rPr>
          <w:rFonts w:ascii="宋体" w:cs="宋体" w:eastAsia="宋体" w:hAnsi="宋体"/>
          <w:sz w:val="42"/>
          <w:szCs w:val="42"/>
          <w:color w:val="auto"/>
        </w:rPr>
        <w:t>严格执行作业许可证管理规定</w:t>
      </w:r>
      <w:r>
        <w:rPr>
          <w:rFonts w:ascii="Helvetica" w:cs="Helvetica" w:eastAsia="Helvetica" w:hAnsi="Helvetica"/>
          <w:sz w:val="42"/>
          <w:szCs w:val="42"/>
          <w:color w:val="auto"/>
        </w:rPr>
        <w:t xml:space="preserve"> ; </w:t>
      </w:r>
      <w:r>
        <w:rPr>
          <w:rFonts w:ascii="宋体" w:cs="宋体" w:eastAsia="宋体" w:hAnsi="宋体"/>
          <w:sz w:val="42"/>
          <w:szCs w:val="42"/>
          <w:color w:val="auto"/>
        </w:rPr>
        <w:t>进行动火、临时用电、高处作业按规定、按程序办理作业许可证。</w:t>
      </w:r>
    </w:p>
    <w:p>
      <w:pPr>
        <w:spacing w:after="0" w:line="200" w:lineRule="exact"/>
        <w:rPr>
          <w:rFonts w:ascii="Helvetica" w:cs="Helvetica" w:eastAsia="Helvetica" w:hAnsi="Helvetica"/>
          <w:sz w:val="42"/>
          <w:szCs w:val="42"/>
          <w:color w:val="auto"/>
        </w:rPr>
      </w:pPr>
    </w:p>
    <w:p>
      <w:pPr>
        <w:spacing w:after="0" w:line="255" w:lineRule="exact"/>
        <w:rPr>
          <w:rFonts w:ascii="Helvetica" w:cs="Helvetica" w:eastAsia="Helvetica" w:hAnsi="Helvetica"/>
          <w:sz w:val="42"/>
          <w:szCs w:val="42"/>
          <w:color w:val="auto"/>
        </w:rPr>
      </w:pPr>
    </w:p>
    <w:p>
      <w:pPr>
        <w:ind w:left="1440" w:right="1520" w:firstLine="117"/>
        <w:spacing w:after="0" w:line="783" w:lineRule="exact"/>
        <w:tabs>
          <w:tab w:leader="none" w:pos="2120" w:val="left"/>
        </w:tabs>
        <w:numPr>
          <w:ilvl w:val="0"/>
          <w:numId w:val="6"/>
        </w:numPr>
        <w:rPr>
          <w:rFonts w:ascii="Helvetica" w:cs="Helvetica" w:eastAsia="Helvetica" w:hAnsi="Helvetica"/>
          <w:sz w:val="42"/>
          <w:szCs w:val="42"/>
          <w:color w:val="auto"/>
        </w:rPr>
      </w:pPr>
      <w:r>
        <w:rPr>
          <w:rFonts w:ascii="宋体" w:cs="宋体" w:eastAsia="宋体" w:hAnsi="宋体"/>
          <w:sz w:val="42"/>
          <w:szCs w:val="42"/>
          <w:color w:val="auto"/>
        </w:rPr>
        <w:t>主动接受安全教育培训和考核，做到持证上岗</w:t>
      </w:r>
      <w:r>
        <w:rPr>
          <w:rFonts w:ascii="Helvetica" w:cs="Helvetica" w:eastAsia="Helvetica" w:hAnsi="Helvetica"/>
          <w:sz w:val="42"/>
          <w:szCs w:val="42"/>
          <w:color w:val="auto"/>
        </w:rPr>
        <w:t xml:space="preserve"> ; </w:t>
      </w:r>
      <w:r>
        <w:rPr>
          <w:rFonts w:ascii="宋体" w:cs="宋体" w:eastAsia="宋体" w:hAnsi="宋体"/>
          <w:sz w:val="42"/>
          <w:szCs w:val="42"/>
          <w:color w:val="auto"/>
        </w:rPr>
        <w:t>会报警，会自救、互救、会熟练使用灭火器等消防设施。</w:t>
      </w:r>
    </w:p>
    <w:p>
      <w:pPr>
        <w:spacing w:after="0" w:line="200" w:lineRule="exact"/>
        <w:rPr>
          <w:rFonts w:ascii="Helvetica" w:cs="Helvetica" w:eastAsia="Helvetica" w:hAnsi="Helvetica"/>
          <w:sz w:val="42"/>
          <w:szCs w:val="42"/>
          <w:color w:val="auto"/>
        </w:rPr>
      </w:pPr>
    </w:p>
    <w:p>
      <w:pPr>
        <w:spacing w:after="0" w:line="291" w:lineRule="exact"/>
        <w:rPr>
          <w:rFonts w:ascii="Helvetica" w:cs="Helvetica" w:eastAsia="Helvetica" w:hAnsi="Helvetica"/>
          <w:sz w:val="42"/>
          <w:szCs w:val="42"/>
          <w:color w:val="auto"/>
        </w:rPr>
      </w:pPr>
    </w:p>
    <w:p>
      <w:pPr>
        <w:ind w:left="2120" w:hanging="563"/>
        <w:spacing w:after="0" w:line="510" w:lineRule="exact"/>
        <w:tabs>
          <w:tab w:leader="none" w:pos="2120" w:val="left"/>
        </w:tabs>
        <w:numPr>
          <w:ilvl w:val="0"/>
          <w:numId w:val="6"/>
        </w:numPr>
        <w:rPr>
          <w:rFonts w:ascii="Helvetica" w:cs="Helvetica" w:eastAsia="Helvetica" w:hAnsi="Helvetica"/>
          <w:sz w:val="42"/>
          <w:szCs w:val="42"/>
          <w:color w:val="auto"/>
        </w:rPr>
      </w:pPr>
      <w:r>
        <w:rPr>
          <w:rFonts w:ascii="宋体" w:cs="宋体" w:eastAsia="宋体" w:hAnsi="宋体"/>
          <w:sz w:val="42"/>
          <w:szCs w:val="42"/>
          <w:color w:val="auto"/>
        </w:rPr>
        <w:t>认真做好安全检查的记录和安全管理台帐工作。</w:t>
      </w:r>
    </w:p>
    <w:p>
      <w:pPr>
        <w:spacing w:after="0" w:line="200" w:lineRule="exact"/>
        <w:rPr>
          <w:rFonts w:ascii="Helvetica" w:cs="Helvetica" w:eastAsia="Helvetica" w:hAnsi="Helvetica"/>
          <w:sz w:val="42"/>
          <w:szCs w:val="42"/>
          <w:color w:val="auto"/>
        </w:rPr>
      </w:pPr>
    </w:p>
    <w:p>
      <w:pPr>
        <w:spacing w:after="0" w:line="234" w:lineRule="exact"/>
        <w:rPr>
          <w:rFonts w:ascii="Helvetica" w:cs="Helvetica" w:eastAsia="Helvetica" w:hAnsi="Helvetica"/>
          <w:sz w:val="42"/>
          <w:szCs w:val="42"/>
          <w:color w:val="auto"/>
        </w:rPr>
      </w:pPr>
    </w:p>
    <w:p>
      <w:pPr>
        <w:jc w:val="both"/>
        <w:ind w:left="1440" w:right="1540" w:firstLine="117"/>
        <w:spacing w:after="0" w:line="854" w:lineRule="exact"/>
        <w:tabs>
          <w:tab w:leader="none" w:pos="2120" w:val="left"/>
        </w:tabs>
        <w:numPr>
          <w:ilvl w:val="0"/>
          <w:numId w:val="6"/>
        </w:numPr>
        <w:rPr>
          <w:rFonts w:ascii="Helvetica" w:cs="Helvetica" w:eastAsia="Helvetica" w:hAnsi="Helvetica"/>
          <w:sz w:val="42"/>
          <w:szCs w:val="42"/>
          <w:color w:val="auto"/>
        </w:rPr>
      </w:pPr>
      <w:r>
        <w:rPr>
          <w:rFonts w:ascii="宋体" w:cs="宋体" w:eastAsia="宋体" w:hAnsi="宋体"/>
          <w:sz w:val="42"/>
          <w:szCs w:val="42"/>
          <w:color w:val="auto"/>
        </w:rPr>
        <w:t>服从公司领导和现场负责人的指挥和管理， 不违章作业</w:t>
      </w:r>
      <w:r>
        <w:rPr>
          <w:rFonts w:ascii="Helvetica" w:cs="Helvetica" w:eastAsia="Helvetica" w:hAnsi="Helvetica"/>
          <w:sz w:val="42"/>
          <w:szCs w:val="42"/>
          <w:color w:val="auto"/>
        </w:rPr>
        <w:t xml:space="preserve"> ; </w:t>
      </w:r>
      <w:r>
        <w:rPr>
          <w:rFonts w:ascii="宋体" w:cs="宋体" w:eastAsia="宋体" w:hAnsi="宋体"/>
          <w:sz w:val="42"/>
          <w:szCs w:val="42"/>
          <w:color w:val="auto"/>
        </w:rPr>
        <w:t>有权制止他人违章行为， 有权拒绝违反安全劳动保护法规、 安全操作规程的指令。</w:t>
      </w:r>
    </w:p>
    <w:p>
      <w:pPr>
        <w:spacing w:after="0" w:line="200" w:lineRule="exact"/>
        <w:rPr>
          <w:rFonts w:ascii="Helvetica" w:cs="Helvetica" w:eastAsia="Helvetica" w:hAnsi="Helvetica"/>
          <w:sz w:val="42"/>
          <w:szCs w:val="42"/>
          <w:color w:val="auto"/>
        </w:rPr>
      </w:pPr>
    </w:p>
    <w:p>
      <w:pPr>
        <w:spacing w:after="0" w:line="332" w:lineRule="exact"/>
        <w:rPr>
          <w:rFonts w:ascii="Helvetica" w:cs="Helvetica" w:eastAsia="Helvetica" w:hAnsi="Helvetica"/>
          <w:sz w:val="42"/>
          <w:szCs w:val="42"/>
          <w:color w:val="auto"/>
        </w:rPr>
      </w:pPr>
    </w:p>
    <w:p>
      <w:pPr>
        <w:ind w:left="1660" w:right="3820" w:hanging="103"/>
        <w:spacing w:after="0" w:line="746" w:lineRule="exact"/>
        <w:tabs>
          <w:tab w:leader="none" w:pos="2340" w:val="left"/>
        </w:tabs>
        <w:numPr>
          <w:ilvl w:val="0"/>
          <w:numId w:val="6"/>
        </w:numPr>
        <w:rPr>
          <w:rFonts w:ascii="Helvetica" w:cs="Helvetica" w:eastAsia="Helvetica" w:hAnsi="Helvetica"/>
          <w:sz w:val="42"/>
          <w:szCs w:val="42"/>
          <w:color w:val="auto"/>
        </w:rPr>
      </w:pPr>
      <w:r>
        <w:rPr>
          <w:rFonts w:ascii="宋体" w:cs="宋体" w:eastAsia="宋体" w:hAnsi="宋体"/>
          <w:sz w:val="42"/>
          <w:szCs w:val="42"/>
          <w:color w:val="auto"/>
        </w:rPr>
        <w:t>杜绝一切忽视安全生产、玩忽职守、违章作业的行为。三、奖罚原则</w:t>
      </w:r>
    </w:p>
    <w:p>
      <w:pPr>
        <w:spacing w:after="0" w:line="200" w:lineRule="exact"/>
        <w:rPr>
          <w:sz w:val="20"/>
          <w:szCs w:val="20"/>
          <w:color w:val="auto"/>
        </w:rPr>
      </w:pPr>
    </w:p>
    <w:p>
      <w:pPr>
        <w:spacing w:after="0" w:line="290" w:lineRule="exact"/>
        <w:rPr>
          <w:sz w:val="20"/>
          <w:szCs w:val="20"/>
          <w:color w:val="auto"/>
        </w:rPr>
      </w:pPr>
    </w:p>
    <w:p>
      <w:pPr>
        <w:ind w:left="1440" w:right="1540" w:firstLine="117"/>
        <w:spacing w:after="0" w:line="836" w:lineRule="exact"/>
        <w:tabs>
          <w:tab w:leader="none" w:pos="2120" w:val="left"/>
        </w:tabs>
        <w:numPr>
          <w:ilvl w:val="0"/>
          <w:numId w:val="7"/>
        </w:numPr>
        <w:rPr>
          <w:rFonts w:ascii="Helvetica" w:cs="Helvetica" w:eastAsia="Helvetica" w:hAnsi="Helvetica"/>
          <w:sz w:val="42"/>
          <w:szCs w:val="42"/>
          <w:color w:val="auto"/>
        </w:rPr>
      </w:pPr>
      <w:r>
        <w:rPr>
          <w:rFonts w:ascii="宋体" w:cs="宋体" w:eastAsia="宋体" w:hAnsi="宋体"/>
          <w:sz w:val="42"/>
          <w:szCs w:val="42"/>
          <w:color w:val="auto"/>
        </w:rPr>
        <w:t>发生重大、特大伤亡事故的以及轻伤事故次数超过年度规定指标，对公司财产造成重大损失的事故直接责任人， 根据事故性质、 责任性质，公司将会做出相应处罚。</w:t>
      </w:r>
    </w:p>
    <w:p>
      <w:pPr>
        <w:spacing w:after="0" w:line="200" w:lineRule="exact"/>
        <w:rPr>
          <w:rFonts w:ascii="Helvetica" w:cs="Helvetica" w:eastAsia="Helvetica" w:hAnsi="Helvetica"/>
          <w:sz w:val="42"/>
          <w:szCs w:val="42"/>
          <w:color w:val="auto"/>
        </w:rPr>
      </w:pPr>
    </w:p>
    <w:p>
      <w:pPr>
        <w:spacing w:after="0" w:line="333" w:lineRule="exact"/>
        <w:rPr>
          <w:rFonts w:ascii="Helvetica" w:cs="Helvetica" w:eastAsia="Helvetica" w:hAnsi="Helvetica"/>
          <w:sz w:val="42"/>
          <w:szCs w:val="42"/>
          <w:color w:val="auto"/>
        </w:rPr>
      </w:pPr>
    </w:p>
    <w:p>
      <w:pPr>
        <w:ind w:left="1440" w:right="2200" w:firstLine="117"/>
        <w:spacing w:after="0" w:line="824" w:lineRule="exact"/>
        <w:tabs>
          <w:tab w:leader="none" w:pos="2120" w:val="left"/>
        </w:tabs>
        <w:numPr>
          <w:ilvl w:val="0"/>
          <w:numId w:val="7"/>
        </w:numPr>
        <w:rPr>
          <w:rFonts w:ascii="Helvetica" w:cs="Helvetica" w:eastAsia="Helvetica" w:hAnsi="Helvetica"/>
          <w:sz w:val="42"/>
          <w:szCs w:val="42"/>
          <w:color w:val="auto"/>
        </w:rPr>
      </w:pPr>
      <w:r>
        <w:rPr>
          <w:rFonts w:ascii="宋体" w:cs="宋体" w:eastAsia="宋体" w:hAnsi="宋体"/>
          <w:sz w:val="42"/>
          <w:szCs w:val="42"/>
          <w:color w:val="auto"/>
        </w:rPr>
        <w:t>在工作中凡因个人违章行为发生工伤事故造成财产损失或造成他人伤害的，除对事故负有全部责任外，视情节给予经济赔偿，直至追究刑事责任。</w:t>
      </w:r>
    </w:p>
    <w:p>
      <w:pPr>
        <w:spacing w:after="0" w:line="200" w:lineRule="exact"/>
        <w:rPr>
          <w:rFonts w:ascii="Helvetica" w:cs="Helvetica" w:eastAsia="Helvetica" w:hAnsi="Helvetica"/>
          <w:sz w:val="42"/>
          <w:szCs w:val="42"/>
          <w:color w:val="auto"/>
        </w:rPr>
      </w:pPr>
    </w:p>
    <w:p>
      <w:pPr>
        <w:spacing w:after="0" w:line="276" w:lineRule="exact"/>
        <w:rPr>
          <w:rFonts w:ascii="Helvetica" w:cs="Helvetica" w:eastAsia="Helvetica" w:hAnsi="Helvetica"/>
          <w:sz w:val="42"/>
          <w:szCs w:val="42"/>
          <w:color w:val="auto"/>
        </w:rPr>
      </w:pPr>
    </w:p>
    <w:p>
      <w:pPr>
        <w:ind w:left="1660"/>
        <w:spacing w:after="0" w:line="510" w:lineRule="exact"/>
        <w:rPr>
          <w:rFonts w:ascii="Helvetica" w:cs="Helvetica" w:eastAsia="Helvetica" w:hAnsi="Helvetica"/>
          <w:sz w:val="42"/>
          <w:szCs w:val="42"/>
          <w:color w:val="auto"/>
        </w:rPr>
      </w:pPr>
      <w:r>
        <w:rPr>
          <w:rFonts w:ascii="宋体" w:cs="宋体" w:eastAsia="宋体" w:hAnsi="宋体"/>
          <w:sz w:val="42"/>
          <w:szCs w:val="42"/>
          <w:color w:val="auto"/>
        </w:rPr>
        <w:t>单位</w:t>
      </w:r>
      <w:r>
        <w:rPr>
          <w:rFonts w:ascii="Helvetica" w:cs="Helvetica" w:eastAsia="Helvetica" w:hAnsi="Helvetica"/>
          <w:sz w:val="42"/>
          <w:szCs w:val="42"/>
          <w:color w:val="auto"/>
        </w:rPr>
        <w:t xml:space="preserve"> ( </w:t>
      </w:r>
      <w:r>
        <w:rPr>
          <w:rFonts w:ascii="宋体" w:cs="宋体" w:eastAsia="宋体" w:hAnsi="宋体"/>
          <w:sz w:val="42"/>
          <w:szCs w:val="42"/>
          <w:color w:val="auto"/>
        </w:rPr>
        <w:t>章</w:t>
      </w:r>
      <w:r>
        <w:rPr>
          <w:rFonts w:ascii="Helvetica" w:cs="Helvetica" w:eastAsia="Helvetica" w:hAnsi="Helvetica"/>
          <w:sz w:val="42"/>
          <w:szCs w:val="42"/>
          <w:color w:val="auto"/>
        </w:rPr>
        <w:t>)</w:t>
      </w:r>
    </w:p>
    <w:p>
      <w:pPr>
        <w:spacing w:after="0" w:line="200" w:lineRule="exact"/>
        <w:rPr>
          <w:sz w:val="20"/>
          <w:szCs w:val="20"/>
          <w:color w:val="auto"/>
        </w:rPr>
      </w:pPr>
    </w:p>
    <w:p>
      <w:pPr>
        <w:spacing w:after="0" w:line="345" w:lineRule="exact"/>
        <w:rPr>
          <w:sz w:val="20"/>
          <w:szCs w:val="20"/>
          <w:color w:val="auto"/>
        </w:rPr>
      </w:pPr>
    </w:p>
    <w:p>
      <w:pPr>
        <w:ind w:left="1660"/>
        <w:spacing w:after="0" w:line="480" w:lineRule="exact"/>
        <w:rPr>
          <w:sz w:val="20"/>
          <w:szCs w:val="20"/>
          <w:color w:val="auto"/>
        </w:rPr>
      </w:pPr>
      <w:r>
        <w:rPr>
          <w:rFonts w:ascii="宋体" w:cs="宋体" w:eastAsia="宋体" w:hAnsi="宋体"/>
          <w:sz w:val="42"/>
          <w:szCs w:val="42"/>
          <w:color w:val="auto"/>
        </w:rPr>
        <w:t>单位责任人签字：</w:t>
      </w:r>
    </w:p>
    <w:p>
      <w:pPr>
        <w:spacing w:after="0" w:line="200" w:lineRule="exact"/>
        <w:rPr>
          <w:sz w:val="20"/>
          <w:szCs w:val="20"/>
          <w:color w:val="auto"/>
        </w:rPr>
      </w:pPr>
    </w:p>
    <w:p>
      <w:pPr>
        <w:spacing w:after="0" w:line="341" w:lineRule="exact"/>
        <w:rPr>
          <w:sz w:val="20"/>
          <w:szCs w:val="20"/>
          <w:color w:val="auto"/>
        </w:rPr>
      </w:pPr>
    </w:p>
    <w:p>
      <w:pPr>
        <w:ind w:left="1660"/>
        <w:spacing w:after="0" w:line="480" w:lineRule="exact"/>
        <w:rPr>
          <w:sz w:val="20"/>
          <w:szCs w:val="20"/>
          <w:color w:val="auto"/>
        </w:rPr>
      </w:pPr>
      <w:r>
        <w:rPr>
          <w:rFonts w:ascii="宋体" w:cs="宋体" w:eastAsia="宋体" w:hAnsi="宋体"/>
          <w:sz w:val="42"/>
          <w:szCs w:val="42"/>
          <w:color w:val="auto"/>
        </w:rPr>
        <w:t>承诺人：</w:t>
      </w:r>
    </w:p>
    <w:p>
      <w:pPr>
        <w:spacing w:after="0" w:line="200" w:lineRule="exact"/>
        <w:rPr>
          <w:sz w:val="20"/>
          <w:szCs w:val="20"/>
          <w:color w:val="auto"/>
        </w:rPr>
      </w:pPr>
    </w:p>
    <w:p>
      <w:pPr>
        <w:spacing w:after="0" w:line="267" w:lineRule="exact"/>
        <w:rPr>
          <w:sz w:val="20"/>
          <w:szCs w:val="20"/>
          <w:color w:val="auto"/>
        </w:rPr>
      </w:pPr>
    </w:p>
    <w:p>
      <w:pPr>
        <w:ind w:left="1660"/>
        <w:spacing w:after="0" w:line="510" w:lineRule="exact"/>
        <w:tabs>
          <w:tab w:leader="none" w:pos="5040" w:val="left"/>
        </w:tabs>
        <w:rPr>
          <w:sz w:val="20"/>
          <w:szCs w:val="20"/>
          <w:color w:val="auto"/>
        </w:rPr>
      </w:pPr>
      <w:r>
        <w:rPr>
          <w:rFonts w:ascii="宋体" w:cs="宋体" w:eastAsia="宋体" w:hAnsi="宋体"/>
          <w:sz w:val="42"/>
          <w:szCs w:val="42"/>
          <w:color w:val="auto"/>
        </w:rPr>
        <w:t>二</w:t>
      </w:r>
      <w:r>
        <w:rPr>
          <w:rFonts w:ascii="Helvetica" w:cs="Helvetica" w:eastAsia="Helvetica" w:hAnsi="Helvetica"/>
          <w:sz w:val="42"/>
          <w:szCs w:val="42"/>
          <w:color w:val="auto"/>
        </w:rPr>
        <w:t xml:space="preserve"> 0XX</w:t>
      </w:r>
      <w:r>
        <w:rPr>
          <w:rFonts w:ascii="宋体" w:cs="宋体" w:eastAsia="宋体" w:hAnsi="宋体"/>
          <w:sz w:val="42"/>
          <w:szCs w:val="42"/>
          <w:color w:val="auto"/>
        </w:rPr>
        <w:t>年一月一</w:t>
      </w:r>
      <w:r>
        <w:rPr>
          <w:sz w:val="20"/>
          <w:szCs w:val="20"/>
          <w:color w:val="auto"/>
        </w:rPr>
        <w:tab/>
      </w:r>
      <w:r>
        <w:rPr>
          <w:rFonts w:ascii="宋体" w:cs="宋体" w:eastAsia="宋体" w:hAnsi="宋体"/>
          <w:sz w:val="42"/>
          <w:szCs w:val="42"/>
          <w:color w:val="auto"/>
        </w:rPr>
        <w:t>日</w:t>
      </w:r>
    </w:p>
    <w:p>
      <w:pPr>
        <w:sectPr>
          <w:pgSz w:w="19120" w:h="27060" w:orient="portrait"/>
          <w:cols w:equalWidth="0" w:num="1">
            <w:col w:w="16240"/>
          </w:cols>
          <w:pgMar w:left="1440" w:top="1440" w:right="1440" w:bottom="1440" w:gutter="0" w:footer="0" w:header="0"/>
        </w:sect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91" w:lineRule="exact"/>
        <w:rPr>
          <w:sz w:val="20"/>
          <w:szCs w:val="20"/>
          <w:color w:val="auto"/>
        </w:rPr>
      </w:pPr>
    </w:p>
    <w:p>
      <w:pPr>
        <w:ind w:left="5260"/>
        <w:spacing w:after="0"/>
        <w:tabs>
          <w:tab w:leader="none" w:pos="14560" w:val="left"/>
        </w:tabs>
        <w:rPr>
          <w:sz w:val="20"/>
          <w:szCs w:val="20"/>
          <w:color w:val="auto"/>
        </w:rPr>
      </w:pPr>
      <w:r>
        <w:rPr>
          <w:rFonts w:ascii="宋体" w:cs="宋体" w:eastAsia="宋体" w:hAnsi="宋体"/>
          <w:sz w:val="42"/>
          <w:szCs w:val="42"/>
          <w:color w:val="auto"/>
        </w:rPr>
        <w:t>不知道你们是不是在找关于个人承诺书样本呢</w:t>
      </w:r>
      <w:r>
        <w:rPr>
          <w:sz w:val="20"/>
          <w:szCs w:val="20"/>
          <w:color w:val="auto"/>
        </w:rPr>
        <w:tab/>
      </w:r>
      <w:r>
        <w:rPr>
          <w:rFonts w:ascii="Helvetica" w:cs="Helvetica" w:eastAsia="Helvetica" w:hAnsi="Helvetica"/>
          <w:sz w:val="42"/>
          <w:szCs w:val="42"/>
          <w:color w:val="auto"/>
        </w:rPr>
        <w:t>?</w:t>
      </w:r>
    </w:p>
    <w:p>
      <w:pPr>
        <w:sectPr>
          <w:pgSz w:w="19120" w:h="27060" w:orient="portrait"/>
          <w:cols w:equalWidth="0" w:num="1">
            <w:col w:w="16240"/>
          </w:cols>
          <w:pgMar w:left="1440" w:top="1440" w:right="1440" w:bottom="1440" w:gutter="0" w:footer="0" w:header="0"/>
          <w:type w:val="continuous"/>
        </w:sectPr>
      </w:pPr>
    </w:p>
    <w:bookmarkStart w:id="4" w:name="page5"/>
    <w:bookmarkEnd w:id="4"/>
    <w:p>
      <w:pPr>
        <w:spacing w:after="0" w:line="19" w:lineRule="exact"/>
        <w:rPr>
          <w:sz w:val="20"/>
          <w:szCs w:val="20"/>
          <w:color w:val="auto"/>
        </w:rPr>
      </w:pPr>
      <w:r>
        <w:rPr>
          <w:sz w:val="20"/>
          <w:szCs w:val="20"/>
          <w:color w:val="auto"/>
        </w:rPr>
        <w:drawing>
          <wp:anchor simplePos="0" relativeHeight="251657728" behindDoc="1" locked="0" layoutInCell="0" allowOverlap="1">
            <wp:simplePos x="0" y="0"/>
            <wp:positionH relativeFrom="page">
              <wp:posOffset>0</wp:posOffset>
            </wp:positionH>
            <wp:positionV relativeFrom="page">
              <wp:posOffset>45085</wp:posOffset>
            </wp:positionV>
            <wp:extent cx="12109450" cy="1713801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clrChange>
                        <a:clrFrom>
                          <a:srgbClr val="FFFFFF"/>
                        </a:clrFrom>
                        <a:clrTo>
                          <a:srgbClr val="FFFFFF">
                            <a:alpha val="0"/>
                          </a:srgbClr>
                        </a:clrTo>
                      </a:clrChange>
                      <a:extLst>
                        <a:ext uri="{28A0092B-C50C-407E-A947-70E740481C1C}"/>
                      </a:extLst>
                    </a:blip>
                    <a:srcRect/>
                    <a:stretch>
                      <a:fillRect/>
                    </a:stretch>
                  </pic:blipFill>
                  <pic:spPr bwMode="auto">
                    <a:xfrm>
                      <a:off x="0" y="0"/>
                      <a:ext cx="12109450" cy="17138015"/>
                    </a:xfrm>
                    <a:prstGeom prst="rect">
                      <a:avLst/>
                    </a:prstGeom>
                    <a:noFill/>
                  </pic:spPr>
                </pic:pic>
              </a:graphicData>
            </a:graphic>
          </wp:anchor>
        </w:drawing>
      </w:r>
    </w:p>
    <w:p>
      <w:pPr>
        <w:ind w:left="1440"/>
        <w:spacing w:after="0" w:line="316" w:lineRule="exact"/>
        <w:tabs>
          <w:tab w:leader="none" w:pos="7500" w:val="left"/>
        </w:tabs>
        <w:rPr>
          <w:sz w:val="20"/>
          <w:szCs w:val="20"/>
          <w:color w:val="auto"/>
        </w:rPr>
      </w:pPr>
      <w:r>
        <w:rPr>
          <w:rFonts w:ascii="Helvetica" w:cs="Helvetica" w:eastAsia="Helvetica" w:hAnsi="Helvetica"/>
          <w:sz w:val="26"/>
          <w:szCs w:val="26"/>
          <w:b w:val="1"/>
          <w:bCs w:val="1"/>
          <w:color w:val="auto"/>
        </w:rPr>
        <w:t>---------------------------------------------------------------</w:t>
      </w:r>
      <w:r>
        <w:rPr>
          <w:sz w:val="20"/>
          <w:szCs w:val="20"/>
          <w:color w:val="auto"/>
        </w:rPr>
        <w:tab/>
      </w:r>
      <w:r>
        <w:rPr>
          <w:rFonts w:ascii="宋体" w:cs="宋体" w:eastAsia="宋体" w:hAnsi="宋体"/>
          <w:sz w:val="26"/>
          <w:szCs w:val="26"/>
          <w:color w:val="auto"/>
        </w:rPr>
        <w:t>范文最新推荐</w:t>
      </w:r>
      <w:r>
        <w:rPr>
          <w:rFonts w:ascii="Helvetica" w:cs="Helvetica" w:eastAsia="Helvetica" w:hAnsi="Helvetica"/>
          <w:sz w:val="26"/>
          <w:szCs w:val="26"/>
          <w:b w:val="1"/>
          <w:bCs w:val="1"/>
          <w:color w:val="auto"/>
        </w:rPr>
        <w:t xml:space="preserve">  ------------------------------------------------------</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46" w:lineRule="exact"/>
        <w:rPr>
          <w:sz w:val="20"/>
          <w:szCs w:val="20"/>
          <w:color w:val="auto"/>
        </w:rPr>
      </w:pPr>
    </w:p>
    <w:p>
      <w:pPr>
        <w:ind w:left="1440" w:right="1580"/>
        <w:spacing w:after="0" w:line="755" w:lineRule="exact"/>
        <w:rPr>
          <w:sz w:val="20"/>
          <w:szCs w:val="20"/>
          <w:color w:val="auto"/>
        </w:rPr>
      </w:pPr>
      <w:r>
        <w:rPr>
          <w:rFonts w:ascii="宋体" w:cs="宋体" w:eastAsia="宋体" w:hAnsi="宋体"/>
          <w:sz w:val="42"/>
          <w:szCs w:val="42"/>
          <w:color w:val="auto"/>
        </w:rPr>
        <w:t>那么接下来小编给你们带来个人承诺书样本， 供大家参考，希望对你们有帮助。</w:t>
      </w:r>
    </w:p>
    <w:p>
      <w:pPr>
        <w:spacing w:after="0" w:line="200" w:lineRule="exact"/>
        <w:rPr>
          <w:sz w:val="20"/>
          <w:szCs w:val="20"/>
          <w:color w:val="auto"/>
        </w:rPr>
      </w:pPr>
    </w:p>
    <w:p>
      <w:pPr>
        <w:spacing w:after="0" w:line="311" w:lineRule="exact"/>
        <w:rPr>
          <w:sz w:val="20"/>
          <w:szCs w:val="20"/>
          <w:color w:val="auto"/>
        </w:rPr>
      </w:pPr>
    </w:p>
    <w:p>
      <w:pPr>
        <w:ind w:left="1900"/>
        <w:spacing w:after="0" w:line="480" w:lineRule="exact"/>
        <w:rPr>
          <w:sz w:val="20"/>
          <w:szCs w:val="20"/>
          <w:color w:val="auto"/>
        </w:rPr>
      </w:pPr>
      <w:r>
        <w:rPr>
          <w:rFonts w:ascii="宋体" w:cs="宋体" w:eastAsia="宋体" w:hAnsi="宋体"/>
          <w:sz w:val="42"/>
          <w:szCs w:val="42"/>
          <w:color w:val="auto"/>
        </w:rPr>
        <w:t>个人承诺书样本一</w:t>
      </w:r>
    </w:p>
    <w:p>
      <w:pPr>
        <w:spacing w:after="0" w:line="200" w:lineRule="exact"/>
        <w:rPr>
          <w:sz w:val="20"/>
          <w:szCs w:val="20"/>
          <w:color w:val="auto"/>
        </w:rPr>
      </w:pPr>
    </w:p>
    <w:p>
      <w:pPr>
        <w:spacing w:after="0" w:line="341" w:lineRule="exact"/>
        <w:rPr>
          <w:sz w:val="20"/>
          <w:szCs w:val="20"/>
          <w:color w:val="auto"/>
        </w:rPr>
      </w:pPr>
    </w:p>
    <w:p>
      <w:pPr>
        <w:ind w:left="1440" w:right="1860" w:firstLine="220"/>
        <w:spacing w:after="0" w:line="873" w:lineRule="exact"/>
        <w:rPr>
          <w:sz w:val="20"/>
          <w:szCs w:val="20"/>
          <w:color w:val="auto"/>
        </w:rPr>
      </w:pPr>
      <w:r>
        <w:rPr>
          <w:rFonts w:ascii="宋体" w:cs="宋体" w:eastAsia="宋体" w:hAnsi="宋体"/>
          <w:sz w:val="42"/>
          <w:szCs w:val="42"/>
          <w:color w:val="auto"/>
        </w:rPr>
        <w:t>为充分发挥认证机构的作用，促进市场经济和谐发展，自觉加强行业自律，树立认证机构的良好形象， 使本机构所从事的强制性产品认证、自愿性产品认证、质量管理体系认证活动有序、合法、健康，高度防范执业风险和避免责任，我们谨向社会公开承诺：</w:t>
      </w:r>
    </w:p>
    <w:p>
      <w:pPr>
        <w:spacing w:after="0" w:line="200" w:lineRule="exact"/>
        <w:rPr>
          <w:sz w:val="20"/>
          <w:szCs w:val="20"/>
          <w:color w:val="auto"/>
        </w:rPr>
      </w:pPr>
    </w:p>
    <w:p>
      <w:pPr>
        <w:spacing w:after="0" w:line="257" w:lineRule="exact"/>
        <w:rPr>
          <w:sz w:val="20"/>
          <w:szCs w:val="20"/>
          <w:color w:val="auto"/>
        </w:rPr>
      </w:pPr>
    </w:p>
    <w:p>
      <w:pPr>
        <w:ind w:left="1660"/>
        <w:spacing w:after="0"/>
        <w:tabs>
          <w:tab w:leader="none" w:pos="11100" w:val="left"/>
        </w:tabs>
        <w:rPr>
          <w:sz w:val="20"/>
          <w:szCs w:val="20"/>
          <w:color w:val="auto"/>
        </w:rPr>
      </w:pPr>
      <w:r>
        <w:rPr>
          <w:rFonts w:ascii="宋体" w:cs="宋体" w:eastAsia="宋体" w:hAnsi="宋体"/>
          <w:sz w:val="42"/>
          <w:szCs w:val="42"/>
          <w:color w:val="auto"/>
        </w:rPr>
        <w:t>一、保证提供的全部换证材料真实、完整、准确</w:t>
      </w:r>
      <w:r>
        <w:rPr>
          <w:sz w:val="20"/>
          <w:szCs w:val="20"/>
          <w:color w:val="auto"/>
        </w:rPr>
        <w:tab/>
      </w:r>
      <w:r>
        <w:rPr>
          <w:rFonts w:ascii="Helvetica" w:cs="Helvetica" w:eastAsia="Helvetica" w:hAnsi="Helvetica"/>
          <w:sz w:val="42"/>
          <w:szCs w:val="42"/>
          <w:color w:val="auto"/>
        </w:rPr>
        <w:t>;</w:t>
      </w:r>
    </w:p>
    <w:p>
      <w:pPr>
        <w:spacing w:after="0" w:line="200" w:lineRule="exact"/>
        <w:rPr>
          <w:sz w:val="20"/>
          <w:szCs w:val="20"/>
          <w:color w:val="auto"/>
        </w:rPr>
      </w:pPr>
    </w:p>
    <w:p>
      <w:pPr>
        <w:spacing w:after="0" w:line="365" w:lineRule="exact"/>
        <w:rPr>
          <w:sz w:val="20"/>
          <w:szCs w:val="20"/>
          <w:color w:val="auto"/>
        </w:rPr>
      </w:pPr>
    </w:p>
    <w:p>
      <w:pPr>
        <w:ind w:left="1440" w:right="2400" w:firstLine="220"/>
        <w:spacing w:after="0" w:line="758" w:lineRule="exact"/>
        <w:rPr>
          <w:sz w:val="20"/>
          <w:szCs w:val="20"/>
          <w:color w:val="auto"/>
        </w:rPr>
      </w:pPr>
      <w:r>
        <w:rPr>
          <w:rFonts w:ascii="宋体" w:cs="宋体" w:eastAsia="宋体" w:hAnsi="宋体"/>
          <w:sz w:val="42"/>
          <w:szCs w:val="42"/>
          <w:color w:val="auto"/>
        </w:rPr>
        <w:t>二、本机构获得批准换证后保证所从事的每项业务严格遵守国家法律、法规、规章的规定</w:t>
      </w:r>
      <w:r>
        <w:rPr>
          <w:rFonts w:ascii="Helvetica" w:cs="Helvetica" w:eastAsia="Helvetica" w:hAnsi="Helvetica"/>
          <w:sz w:val="42"/>
          <w:szCs w:val="42"/>
          <w:color w:val="auto"/>
        </w:rPr>
        <w:t xml:space="preserve"> ;</w:t>
      </w:r>
    </w:p>
    <w:p>
      <w:pPr>
        <w:spacing w:after="0" w:line="200" w:lineRule="exact"/>
        <w:rPr>
          <w:sz w:val="20"/>
          <w:szCs w:val="20"/>
          <w:color w:val="auto"/>
        </w:rPr>
      </w:pPr>
    </w:p>
    <w:p>
      <w:pPr>
        <w:spacing w:after="0" w:line="211" w:lineRule="exact"/>
        <w:rPr>
          <w:sz w:val="20"/>
          <w:szCs w:val="20"/>
          <w:color w:val="auto"/>
        </w:rPr>
      </w:pPr>
    </w:p>
    <w:p>
      <w:pPr>
        <w:ind w:left="1440" w:right="1540" w:firstLine="220"/>
        <w:spacing w:after="0" w:line="794" w:lineRule="exact"/>
        <w:rPr>
          <w:sz w:val="20"/>
          <w:szCs w:val="20"/>
          <w:color w:val="auto"/>
        </w:rPr>
      </w:pPr>
      <w:r>
        <w:rPr>
          <w:rFonts w:ascii="宋体" w:cs="宋体" w:eastAsia="宋体" w:hAnsi="宋体"/>
          <w:sz w:val="42"/>
          <w:szCs w:val="42"/>
          <w:color w:val="auto"/>
        </w:rPr>
        <w:t>三、保证按照核准的业务范围合法、公正、公平地从事认证业务</w:t>
      </w:r>
      <w:r>
        <w:rPr>
          <w:rFonts w:ascii="Helvetica" w:cs="Helvetica" w:eastAsia="Helvetica" w:hAnsi="Helvetica"/>
          <w:sz w:val="42"/>
          <w:szCs w:val="42"/>
          <w:color w:val="auto"/>
        </w:rPr>
        <w:t xml:space="preserve"> ; </w:t>
      </w:r>
      <w:r>
        <w:rPr>
          <w:rFonts w:ascii="宋体" w:cs="宋体" w:eastAsia="宋体" w:hAnsi="宋体"/>
          <w:sz w:val="42"/>
          <w:szCs w:val="42"/>
          <w:color w:val="auto"/>
        </w:rPr>
        <w:t>严格遵守《中华人民共和国认证认可条例》 《认证机构管理办法》</w:t>
      </w:r>
      <w:r>
        <w:rPr>
          <w:rFonts w:ascii="Helvetica" w:cs="Helvetica" w:eastAsia="Helvetica" w:hAnsi="Helvetica"/>
          <w:sz w:val="42"/>
          <w:szCs w:val="42"/>
          <w:color w:val="auto"/>
        </w:rPr>
        <w:t xml:space="preserve"> ;</w:t>
      </w:r>
    </w:p>
    <w:p>
      <w:pPr>
        <w:spacing w:after="0" w:line="200" w:lineRule="exact"/>
        <w:rPr>
          <w:sz w:val="20"/>
          <w:szCs w:val="20"/>
          <w:color w:val="auto"/>
        </w:rPr>
      </w:pPr>
    </w:p>
    <w:p>
      <w:pPr>
        <w:spacing w:after="0" w:line="287" w:lineRule="exact"/>
        <w:rPr>
          <w:sz w:val="20"/>
          <w:szCs w:val="20"/>
          <w:color w:val="auto"/>
        </w:rPr>
      </w:pPr>
    </w:p>
    <w:p>
      <w:pPr>
        <w:ind w:left="1440" w:right="2400" w:firstLine="220"/>
        <w:spacing w:after="0" w:line="755" w:lineRule="exact"/>
        <w:rPr>
          <w:sz w:val="20"/>
          <w:szCs w:val="20"/>
          <w:color w:val="auto"/>
        </w:rPr>
      </w:pPr>
      <w:r>
        <w:rPr>
          <w:rFonts w:ascii="宋体" w:cs="宋体" w:eastAsia="宋体" w:hAnsi="宋体"/>
          <w:sz w:val="42"/>
          <w:szCs w:val="42"/>
          <w:color w:val="auto"/>
        </w:rPr>
        <w:t>四、保证诚信执业，提供优质、专业的认证服务，保证从事的每项认证活动始终遵循客观独立、公开公正、诚实信用的原则。</w:t>
      </w:r>
    </w:p>
    <w:p>
      <w:pPr>
        <w:spacing w:after="0" w:line="200" w:lineRule="exact"/>
        <w:rPr>
          <w:sz w:val="20"/>
          <w:szCs w:val="20"/>
          <w:color w:val="auto"/>
        </w:rPr>
      </w:pPr>
    </w:p>
    <w:p>
      <w:pPr>
        <w:spacing w:after="0" w:line="257" w:lineRule="exact"/>
        <w:rPr>
          <w:sz w:val="20"/>
          <w:szCs w:val="20"/>
          <w:color w:val="auto"/>
        </w:rPr>
      </w:pPr>
    </w:p>
    <w:p>
      <w:pPr>
        <w:ind w:left="1660"/>
        <w:spacing w:after="0"/>
        <w:tabs>
          <w:tab w:leader="none" w:pos="12900" w:val="left"/>
        </w:tabs>
        <w:rPr>
          <w:sz w:val="20"/>
          <w:szCs w:val="20"/>
          <w:color w:val="auto"/>
        </w:rPr>
      </w:pPr>
      <w:r>
        <w:rPr>
          <w:rFonts w:ascii="宋体" w:cs="宋体" w:eastAsia="宋体" w:hAnsi="宋体"/>
          <w:sz w:val="42"/>
          <w:szCs w:val="42"/>
          <w:color w:val="auto"/>
        </w:rPr>
        <w:t>五、保证所认证的产品、服务内容客观公正，无虚假材料</w:t>
      </w:r>
      <w:r>
        <w:rPr>
          <w:sz w:val="20"/>
          <w:szCs w:val="20"/>
          <w:color w:val="auto"/>
        </w:rPr>
        <w:tab/>
      </w:r>
      <w:r>
        <w:rPr>
          <w:rFonts w:ascii="Helvetica" w:cs="Helvetica" w:eastAsia="Helvetica" w:hAnsi="Helvetica"/>
          <w:sz w:val="42"/>
          <w:szCs w:val="42"/>
          <w:color w:val="auto"/>
        </w:rPr>
        <w:t>;</w:t>
      </w:r>
    </w:p>
    <w:p>
      <w:pPr>
        <w:spacing w:after="0" w:line="200" w:lineRule="exact"/>
        <w:rPr>
          <w:sz w:val="20"/>
          <w:szCs w:val="20"/>
          <w:color w:val="auto"/>
        </w:rPr>
      </w:pPr>
    </w:p>
    <w:p>
      <w:pPr>
        <w:spacing w:after="0" w:line="325" w:lineRule="exact"/>
        <w:rPr>
          <w:sz w:val="20"/>
          <w:szCs w:val="20"/>
          <w:color w:val="auto"/>
        </w:rPr>
      </w:pPr>
    </w:p>
    <w:p>
      <w:pPr>
        <w:ind w:left="1440" w:right="2400" w:firstLine="220"/>
        <w:spacing w:after="0" w:line="768" w:lineRule="exact"/>
        <w:rPr>
          <w:sz w:val="20"/>
          <w:szCs w:val="20"/>
          <w:color w:val="auto"/>
        </w:rPr>
      </w:pPr>
      <w:r>
        <w:rPr>
          <w:rFonts w:ascii="宋体" w:cs="宋体" w:eastAsia="宋体" w:hAnsi="宋体"/>
          <w:sz w:val="42"/>
          <w:szCs w:val="42"/>
          <w:color w:val="auto"/>
        </w:rPr>
        <w:t>六、保证不承担不能胜任或不能按约定时限完成的认证活动，不给不符合条件的产品和服务提供认证业务</w:t>
      </w:r>
      <w:r>
        <w:rPr>
          <w:rFonts w:ascii="Helvetica" w:cs="Helvetica" w:eastAsia="Helvetica" w:hAnsi="Helvetica"/>
          <w:sz w:val="42"/>
          <w:szCs w:val="42"/>
          <w:color w:val="auto"/>
        </w:rPr>
        <w:t xml:space="preserve"> ;</w:t>
      </w:r>
    </w:p>
    <w:p>
      <w:pPr>
        <w:spacing w:after="0" w:line="200" w:lineRule="exact"/>
        <w:rPr>
          <w:sz w:val="20"/>
          <w:szCs w:val="20"/>
          <w:color w:val="auto"/>
        </w:rPr>
      </w:pPr>
    </w:p>
    <w:p>
      <w:pPr>
        <w:spacing w:after="0" w:line="231" w:lineRule="exact"/>
        <w:rPr>
          <w:sz w:val="20"/>
          <w:szCs w:val="20"/>
          <w:color w:val="auto"/>
        </w:rPr>
      </w:pPr>
    </w:p>
    <w:p>
      <w:pPr>
        <w:jc w:val="center"/>
        <w:ind w:right="-159"/>
        <w:spacing w:after="0" w:line="510" w:lineRule="exact"/>
        <w:tabs>
          <w:tab w:leader="none" w:pos="500" w:val="left"/>
        </w:tabs>
        <w:rPr>
          <w:sz w:val="20"/>
          <w:szCs w:val="20"/>
          <w:color w:val="auto"/>
        </w:rPr>
      </w:pPr>
      <w:r>
        <w:rPr>
          <w:rFonts w:ascii="宋体" w:cs="宋体" w:eastAsia="宋体" w:hAnsi="宋体"/>
          <w:sz w:val="42"/>
          <w:szCs w:val="42"/>
          <w:color w:val="auto"/>
        </w:rPr>
        <w:t>七、配齐与从事相关产品认证活动相适应的检测、</w:t>
      </w:r>
      <w:r>
        <w:rPr>
          <w:sz w:val="20"/>
          <w:szCs w:val="20"/>
          <w:color w:val="auto"/>
        </w:rPr>
        <w:tab/>
      </w:r>
      <w:r>
        <w:rPr>
          <w:rFonts w:ascii="宋体" w:cs="宋体" w:eastAsia="宋体" w:hAnsi="宋体"/>
          <w:sz w:val="42"/>
          <w:szCs w:val="42"/>
          <w:color w:val="auto"/>
        </w:rPr>
        <w:t>检查等技术能力</w:t>
      </w:r>
      <w:r>
        <w:rPr>
          <w:rFonts w:ascii="Helvetica" w:cs="Helvetica" w:eastAsia="Helvetica" w:hAnsi="Helvetica"/>
          <w:sz w:val="42"/>
          <w:szCs w:val="42"/>
          <w:color w:val="auto"/>
        </w:rPr>
        <w:t xml:space="preserve"> ;</w:t>
      </w:r>
    </w:p>
    <w:p>
      <w:pPr>
        <w:spacing w:after="0" w:line="200" w:lineRule="exact"/>
        <w:rPr>
          <w:sz w:val="20"/>
          <w:szCs w:val="20"/>
          <w:color w:val="auto"/>
        </w:rPr>
      </w:pPr>
    </w:p>
    <w:p>
      <w:pPr>
        <w:spacing w:after="0" w:line="311" w:lineRule="exact"/>
        <w:rPr>
          <w:sz w:val="20"/>
          <w:szCs w:val="20"/>
          <w:color w:val="auto"/>
        </w:rPr>
      </w:pPr>
    </w:p>
    <w:p>
      <w:pPr>
        <w:jc w:val="center"/>
        <w:ind w:left="1440" w:right="1500"/>
        <w:spacing w:after="0" w:line="849" w:lineRule="exact"/>
        <w:rPr>
          <w:sz w:val="20"/>
          <w:szCs w:val="20"/>
          <w:color w:val="auto"/>
        </w:rPr>
      </w:pPr>
      <w:r>
        <w:rPr>
          <w:rFonts w:ascii="宋体" w:cs="宋体" w:eastAsia="宋体" w:hAnsi="宋体"/>
          <w:sz w:val="42"/>
          <w:szCs w:val="42"/>
          <w:color w:val="auto"/>
        </w:rPr>
        <w:t>八、本认证机构不得与行政机关搞利益关系，保证公正无私执业</w:t>
      </w:r>
      <w:r>
        <w:rPr>
          <w:rFonts w:ascii="Helvetica" w:cs="Helvetica" w:eastAsia="Helvetica" w:hAnsi="Helvetica"/>
          <w:sz w:val="42"/>
          <w:szCs w:val="42"/>
          <w:color w:val="auto"/>
        </w:rPr>
        <w:t xml:space="preserve">    ; </w:t>
      </w:r>
      <w:r>
        <w:rPr>
          <w:rFonts w:ascii="宋体" w:cs="宋体" w:eastAsia="宋体" w:hAnsi="宋体"/>
          <w:sz w:val="42"/>
          <w:szCs w:val="42"/>
          <w:color w:val="auto"/>
        </w:rPr>
        <w:t>九、建立和完善对认证活动实施有效控制的管理体系</w:t>
      </w:r>
      <w:r>
        <w:rPr>
          <w:rFonts w:ascii="Helvetica" w:cs="Helvetica" w:eastAsia="Helvetica" w:hAnsi="Helvetica"/>
          <w:sz w:val="42"/>
          <w:szCs w:val="42"/>
          <w:color w:val="auto"/>
        </w:rPr>
        <w:t xml:space="preserve">   ; </w:t>
      </w:r>
      <w:r>
        <w:rPr>
          <w:rFonts w:ascii="宋体" w:cs="宋体" w:eastAsia="宋体" w:hAnsi="宋体"/>
          <w:sz w:val="42"/>
          <w:szCs w:val="42"/>
          <w:color w:val="auto"/>
        </w:rPr>
        <w:t>制定有效的认证实施程序，严格按照合同约定内容和认证实施程序提供产品、   服务</w:t>
      </w:r>
    </w:p>
    <w:p>
      <w:pPr>
        <w:sectPr>
          <w:pgSz w:w="19120" w:h="27060" w:orient="portrait"/>
          <w:cols w:equalWidth="0" w:num="1">
            <w:col w:w="16240"/>
          </w:cols>
          <w:pgMar w:left="1440" w:top="1440" w:right="1440" w:bottom="1440" w:gutter="0" w:footer="0" w:header="0"/>
        </w:sect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60" w:lineRule="exact"/>
        <w:rPr>
          <w:sz w:val="20"/>
          <w:szCs w:val="20"/>
          <w:color w:val="auto"/>
        </w:rPr>
      </w:pPr>
    </w:p>
    <w:p>
      <w:pPr>
        <w:ind w:left="14140"/>
        <w:spacing w:after="0"/>
        <w:rPr>
          <w:sz w:val="20"/>
          <w:szCs w:val="20"/>
          <w:color w:val="auto"/>
        </w:rPr>
      </w:pPr>
      <w:r>
        <w:rPr>
          <w:rFonts w:ascii="Helvetica" w:cs="Helvetica" w:eastAsia="Helvetica" w:hAnsi="Helvetica"/>
          <w:sz w:val="26"/>
          <w:szCs w:val="26"/>
          <w:b w:val="1"/>
          <w:bCs w:val="1"/>
          <w:color w:val="auto"/>
        </w:rPr>
        <w:t xml:space="preserve">5 </w:t>
      </w:r>
      <w:r>
        <w:rPr>
          <w:rFonts w:ascii="Helvetica" w:cs="Helvetica" w:eastAsia="Helvetica" w:hAnsi="Helvetica"/>
          <w:sz w:val="26"/>
          <w:szCs w:val="26"/>
          <w:color w:val="auto"/>
        </w:rPr>
        <w:t>/</w:t>
      </w:r>
      <w:r>
        <w:rPr>
          <w:rFonts w:ascii="Helvetica" w:cs="Helvetica" w:eastAsia="Helvetica" w:hAnsi="Helvetica"/>
          <w:sz w:val="26"/>
          <w:szCs w:val="26"/>
          <w:b w:val="1"/>
          <w:bCs w:val="1"/>
          <w:color w:val="auto"/>
        </w:rPr>
        <w:t xml:space="preserve"> 13</w:t>
      </w:r>
    </w:p>
    <w:p>
      <w:pPr>
        <w:sectPr>
          <w:pgSz w:w="19120" w:h="27060" w:orient="portrait"/>
          <w:cols w:equalWidth="0" w:num="1">
            <w:col w:w="16240"/>
          </w:cols>
          <w:pgMar w:left="1440" w:top="1440" w:right="1440" w:bottom="1440" w:gutter="0" w:footer="0" w:header="0"/>
          <w:type w:val="continuous"/>
        </w:sectPr>
      </w:pPr>
    </w:p>
    <w:bookmarkStart w:id="5" w:name="page6"/>
    <w:bookmarkEnd w:id="5"/>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80" w:lineRule="exact"/>
        <w:rPr>
          <w:sz w:val="20"/>
          <w:szCs w:val="20"/>
          <w:color w:val="auto"/>
        </w:rPr>
      </w:pPr>
    </w:p>
    <w:p>
      <w:pPr>
        <w:ind w:left="1440"/>
        <w:spacing w:after="0" w:line="480" w:lineRule="exact"/>
        <w:rPr>
          <w:sz w:val="20"/>
          <w:szCs w:val="20"/>
          <w:color w:val="auto"/>
        </w:rPr>
      </w:pPr>
      <w:r>
        <w:rPr>
          <w:rFonts w:ascii="宋体" w:cs="宋体" w:eastAsia="宋体" w:hAnsi="宋体"/>
          <w:sz w:val="42"/>
          <w:szCs w:val="42"/>
          <w:color w:val="auto"/>
        </w:rPr>
        <w:t>认证活动，健全认证管理体系和评审体系，确保认证真实、有效。</w:t>
      </w:r>
    </w:p>
    <w:p>
      <w:pPr>
        <w:spacing w:after="0" w:line="200" w:lineRule="exact"/>
        <w:rPr>
          <w:sz w:val="20"/>
          <w:szCs w:val="20"/>
          <w:color w:val="auto"/>
        </w:rPr>
      </w:pPr>
    </w:p>
    <w:p>
      <w:pPr>
        <w:spacing w:after="0" w:line="341" w:lineRule="exact"/>
        <w:rPr>
          <w:sz w:val="20"/>
          <w:szCs w:val="20"/>
          <w:color w:val="auto"/>
        </w:rPr>
      </w:pPr>
    </w:p>
    <w:p>
      <w:pPr>
        <w:ind w:left="1440" w:right="2400" w:firstLine="220"/>
        <w:spacing w:after="0" w:line="758" w:lineRule="exact"/>
        <w:rPr>
          <w:sz w:val="20"/>
          <w:szCs w:val="20"/>
          <w:color w:val="auto"/>
        </w:rPr>
      </w:pPr>
      <w:r>
        <w:rPr>
          <w:rFonts w:ascii="宋体" w:cs="宋体" w:eastAsia="宋体" w:hAnsi="宋体"/>
          <w:sz w:val="42"/>
          <w:szCs w:val="42"/>
          <w:color w:val="auto"/>
        </w:rPr>
        <w:t>十、建立有效的专、兼职认证咨询人员聘用、培训、考核、使用和控制程序制度</w:t>
      </w:r>
      <w:r>
        <w:rPr>
          <w:rFonts w:ascii="Helvetica" w:cs="Helvetica" w:eastAsia="Helvetica" w:hAnsi="Helvetica"/>
          <w:sz w:val="42"/>
          <w:szCs w:val="42"/>
          <w:color w:val="auto"/>
        </w:rPr>
        <w:t xml:space="preserve"> ;</w:t>
      </w:r>
    </w:p>
    <w:p>
      <w:pPr>
        <w:spacing w:after="0" w:line="200" w:lineRule="exact"/>
        <w:rPr>
          <w:sz w:val="20"/>
          <w:szCs w:val="20"/>
          <w:color w:val="auto"/>
        </w:rPr>
      </w:pPr>
    </w:p>
    <w:p>
      <w:pPr>
        <w:spacing w:after="0" w:line="251" w:lineRule="exact"/>
        <w:rPr>
          <w:sz w:val="20"/>
          <w:szCs w:val="20"/>
          <w:color w:val="auto"/>
        </w:rPr>
      </w:pPr>
    </w:p>
    <w:p>
      <w:pPr>
        <w:ind w:left="1440" w:right="1480" w:firstLine="220"/>
        <w:spacing w:after="0" w:line="785" w:lineRule="exact"/>
        <w:rPr>
          <w:sz w:val="20"/>
          <w:szCs w:val="20"/>
          <w:color w:val="auto"/>
        </w:rPr>
      </w:pPr>
      <w:r>
        <w:rPr>
          <w:rFonts w:ascii="宋体" w:cs="宋体" w:eastAsia="宋体" w:hAnsi="宋体"/>
          <w:sz w:val="42"/>
          <w:szCs w:val="42"/>
          <w:color w:val="auto"/>
        </w:rPr>
        <w:t>十一、保证按政府规定的服务收费标准收费， 不擅自提高收费</w:t>
      </w:r>
      <w:r>
        <w:rPr>
          <w:rFonts w:ascii="Helvetica" w:cs="Helvetica" w:eastAsia="Helvetica" w:hAnsi="Helvetica"/>
          <w:sz w:val="42"/>
          <w:szCs w:val="42"/>
          <w:color w:val="auto"/>
        </w:rPr>
        <w:t xml:space="preserve"> ; </w:t>
      </w:r>
      <w:r>
        <w:rPr>
          <w:rFonts w:ascii="宋体" w:cs="宋体" w:eastAsia="宋体" w:hAnsi="宋体"/>
          <w:sz w:val="42"/>
          <w:szCs w:val="42"/>
          <w:color w:val="auto"/>
        </w:rPr>
        <w:t>不索取、收受委托合同以外的酬金或者其他财物</w:t>
      </w:r>
      <w:r>
        <w:rPr>
          <w:rFonts w:ascii="Helvetica" w:cs="Helvetica" w:eastAsia="Helvetica" w:hAnsi="Helvetica"/>
          <w:sz w:val="42"/>
          <w:szCs w:val="42"/>
          <w:color w:val="auto"/>
        </w:rPr>
        <w:t xml:space="preserve"> ;</w:t>
      </w:r>
    </w:p>
    <w:p>
      <w:pPr>
        <w:spacing w:after="0" w:line="200" w:lineRule="exact"/>
        <w:rPr>
          <w:sz w:val="20"/>
          <w:szCs w:val="20"/>
          <w:color w:val="auto"/>
        </w:rPr>
      </w:pPr>
    </w:p>
    <w:p>
      <w:pPr>
        <w:spacing w:after="0" w:line="264" w:lineRule="exact"/>
        <w:rPr>
          <w:sz w:val="20"/>
          <w:szCs w:val="20"/>
          <w:color w:val="auto"/>
        </w:rPr>
      </w:pPr>
    </w:p>
    <w:p>
      <w:pPr>
        <w:jc w:val="both"/>
        <w:ind w:left="1440" w:right="2260" w:firstLine="220"/>
        <w:spacing w:after="0" w:line="845" w:lineRule="exact"/>
        <w:rPr>
          <w:sz w:val="20"/>
          <w:szCs w:val="20"/>
          <w:color w:val="auto"/>
        </w:rPr>
      </w:pPr>
      <w:r>
        <w:rPr>
          <w:rFonts w:ascii="宋体" w:cs="宋体" w:eastAsia="宋体" w:hAnsi="宋体"/>
          <w:sz w:val="42"/>
          <w:szCs w:val="42"/>
          <w:color w:val="auto"/>
        </w:rPr>
        <w:t>十二、本认证机构不得接受任何可能对认证活动的客观公正产生影响的资助</w:t>
      </w:r>
      <w:r>
        <w:rPr>
          <w:rFonts w:ascii="Helvetica" w:cs="Helvetica" w:eastAsia="Helvetica" w:hAnsi="Helvetica"/>
          <w:sz w:val="42"/>
          <w:szCs w:val="42"/>
          <w:color w:val="auto"/>
        </w:rPr>
        <w:t xml:space="preserve"> ; </w:t>
      </w:r>
      <w:r>
        <w:rPr>
          <w:rFonts w:ascii="宋体" w:cs="宋体" w:eastAsia="宋体" w:hAnsi="宋体"/>
          <w:sz w:val="42"/>
          <w:szCs w:val="42"/>
          <w:color w:val="auto"/>
        </w:rPr>
        <w:t>不得从事任何可能对认证活动的客观公正产生影响的产品开发、营销等活动</w:t>
      </w:r>
      <w:r>
        <w:rPr>
          <w:rFonts w:ascii="Helvetica" w:cs="Helvetica" w:eastAsia="Helvetica" w:hAnsi="Helvetica"/>
          <w:sz w:val="42"/>
          <w:szCs w:val="42"/>
          <w:color w:val="auto"/>
        </w:rPr>
        <w:t xml:space="preserve"> ;</w:t>
      </w:r>
    </w:p>
    <w:p>
      <w:pPr>
        <w:spacing w:after="0" w:line="200" w:lineRule="exact"/>
        <w:rPr>
          <w:sz w:val="20"/>
          <w:szCs w:val="20"/>
          <w:color w:val="auto"/>
        </w:rPr>
      </w:pPr>
    </w:p>
    <w:p>
      <w:pPr>
        <w:spacing w:after="0" w:line="308" w:lineRule="exact"/>
        <w:rPr>
          <w:sz w:val="20"/>
          <w:szCs w:val="20"/>
          <w:color w:val="auto"/>
        </w:rPr>
      </w:pPr>
    </w:p>
    <w:p>
      <w:pPr>
        <w:ind w:left="1440" w:right="2400" w:firstLine="220"/>
        <w:spacing w:after="0" w:line="745" w:lineRule="exact"/>
        <w:rPr>
          <w:sz w:val="20"/>
          <w:szCs w:val="20"/>
          <w:color w:val="auto"/>
        </w:rPr>
      </w:pPr>
      <w:r>
        <w:rPr>
          <w:rFonts w:ascii="宋体" w:cs="宋体" w:eastAsia="宋体" w:hAnsi="宋体"/>
          <w:sz w:val="42"/>
          <w:szCs w:val="42"/>
          <w:color w:val="auto"/>
        </w:rPr>
        <w:t>十三、本认证机构不得与认证委托人存在资产、管理方面的利益关系。</w:t>
      </w:r>
    </w:p>
    <w:p>
      <w:pPr>
        <w:spacing w:after="0" w:line="200" w:lineRule="exact"/>
        <w:rPr>
          <w:sz w:val="20"/>
          <w:szCs w:val="20"/>
          <w:color w:val="auto"/>
        </w:rPr>
      </w:pPr>
    </w:p>
    <w:p>
      <w:pPr>
        <w:spacing w:after="0" w:line="291" w:lineRule="exact"/>
        <w:rPr>
          <w:sz w:val="20"/>
          <w:szCs w:val="20"/>
          <w:color w:val="auto"/>
        </w:rPr>
      </w:pPr>
    </w:p>
    <w:p>
      <w:pPr>
        <w:ind w:left="1660"/>
        <w:spacing w:after="0" w:line="480" w:lineRule="exact"/>
        <w:rPr>
          <w:sz w:val="20"/>
          <w:szCs w:val="20"/>
          <w:color w:val="auto"/>
        </w:rPr>
      </w:pPr>
      <w:r>
        <w:rPr>
          <w:rFonts w:ascii="宋体" w:cs="宋体" w:eastAsia="宋体" w:hAnsi="宋体"/>
          <w:sz w:val="42"/>
          <w:szCs w:val="42"/>
          <w:color w:val="auto"/>
        </w:rPr>
        <w:t>十四、本机构必须持续保持和保证始终符合法定许可条件。</w:t>
      </w:r>
    </w:p>
    <w:p>
      <w:pPr>
        <w:spacing w:after="0" w:line="200" w:lineRule="exact"/>
        <w:rPr>
          <w:sz w:val="20"/>
          <w:szCs w:val="20"/>
          <w:color w:val="auto"/>
        </w:rPr>
      </w:pPr>
    </w:p>
    <w:p>
      <w:pPr>
        <w:spacing w:after="0" w:line="341" w:lineRule="exact"/>
        <w:rPr>
          <w:sz w:val="20"/>
          <w:szCs w:val="20"/>
          <w:color w:val="auto"/>
        </w:rPr>
      </w:pPr>
    </w:p>
    <w:p>
      <w:pPr>
        <w:ind w:left="1440" w:right="2400" w:firstLine="220"/>
        <w:spacing w:after="0" w:line="745" w:lineRule="exact"/>
        <w:rPr>
          <w:sz w:val="20"/>
          <w:szCs w:val="20"/>
          <w:color w:val="auto"/>
        </w:rPr>
      </w:pPr>
      <w:r>
        <w:rPr>
          <w:rFonts w:ascii="宋体" w:cs="宋体" w:eastAsia="宋体" w:hAnsi="宋体"/>
          <w:sz w:val="42"/>
          <w:szCs w:val="42"/>
          <w:color w:val="auto"/>
        </w:rPr>
        <w:t>我们将严格遵守本承诺，如有违反，愿意承担相应的法律责任，并接受处罚，欢迎各界全程监督。</w:t>
      </w:r>
    </w:p>
    <w:p>
      <w:pPr>
        <w:spacing w:after="0" w:line="200" w:lineRule="exact"/>
        <w:rPr>
          <w:sz w:val="20"/>
          <w:szCs w:val="20"/>
          <w:color w:val="auto"/>
        </w:rPr>
      </w:pPr>
    </w:p>
    <w:p>
      <w:pPr>
        <w:spacing w:after="0" w:line="277" w:lineRule="exact"/>
        <w:rPr>
          <w:sz w:val="20"/>
          <w:szCs w:val="20"/>
          <w:color w:val="auto"/>
        </w:rPr>
      </w:pPr>
    </w:p>
    <w:p>
      <w:pPr>
        <w:ind w:left="1660"/>
        <w:spacing w:after="0" w:line="510" w:lineRule="exact"/>
        <w:rPr>
          <w:sz w:val="20"/>
          <w:szCs w:val="20"/>
          <w:color w:val="auto"/>
        </w:rPr>
      </w:pPr>
      <w:r>
        <w:rPr>
          <w:rFonts w:ascii="宋体" w:cs="宋体" w:eastAsia="宋体" w:hAnsi="宋体"/>
          <w:sz w:val="42"/>
          <w:szCs w:val="42"/>
          <w:color w:val="auto"/>
        </w:rPr>
        <w:t>承诺单位</w:t>
      </w:r>
      <w:r>
        <w:rPr>
          <w:rFonts w:ascii="Helvetica" w:cs="Helvetica" w:eastAsia="Helvetica" w:hAnsi="Helvetica"/>
          <w:sz w:val="42"/>
          <w:szCs w:val="42"/>
          <w:color w:val="auto"/>
        </w:rPr>
        <w:t xml:space="preserve"> ( </w:t>
      </w:r>
      <w:r>
        <w:rPr>
          <w:rFonts w:ascii="宋体" w:cs="宋体" w:eastAsia="宋体" w:hAnsi="宋体"/>
          <w:sz w:val="42"/>
          <w:szCs w:val="42"/>
          <w:color w:val="auto"/>
        </w:rPr>
        <w:t>盖章</w:t>
      </w:r>
      <w:r>
        <w:rPr>
          <w:rFonts w:ascii="Helvetica" w:cs="Helvetica" w:eastAsia="Helvetica" w:hAnsi="Helvetica"/>
          <w:sz w:val="42"/>
          <w:szCs w:val="42"/>
          <w:color w:val="auto"/>
        </w:rPr>
        <w:t xml:space="preserve"> )</w:t>
      </w:r>
    </w:p>
    <w:p>
      <w:pPr>
        <w:spacing w:after="0" w:line="200" w:lineRule="exact"/>
        <w:rPr>
          <w:sz w:val="20"/>
          <w:szCs w:val="20"/>
          <w:color w:val="auto"/>
        </w:rPr>
      </w:pPr>
    </w:p>
    <w:p>
      <w:pPr>
        <w:spacing w:after="0" w:line="291" w:lineRule="exact"/>
        <w:rPr>
          <w:sz w:val="20"/>
          <w:szCs w:val="20"/>
          <w:color w:val="auto"/>
        </w:rPr>
      </w:pPr>
    </w:p>
    <w:p>
      <w:pPr>
        <w:ind w:left="1660"/>
        <w:spacing w:after="0" w:line="510" w:lineRule="exact"/>
        <w:rPr>
          <w:sz w:val="20"/>
          <w:szCs w:val="20"/>
          <w:color w:val="auto"/>
        </w:rPr>
      </w:pPr>
      <w:r>
        <w:rPr>
          <w:rFonts w:ascii="宋体" w:cs="宋体" w:eastAsia="宋体" w:hAnsi="宋体"/>
          <w:sz w:val="42"/>
          <w:szCs w:val="42"/>
          <w:color w:val="auto"/>
        </w:rPr>
        <w:t>法定代表人：</w:t>
      </w:r>
      <w:r>
        <w:rPr>
          <w:rFonts w:ascii="Helvetica" w:cs="Helvetica" w:eastAsia="Helvetica" w:hAnsi="Helvetica"/>
          <w:sz w:val="42"/>
          <w:szCs w:val="42"/>
          <w:color w:val="auto"/>
        </w:rPr>
        <w:t xml:space="preserve"> ***</w:t>
      </w:r>
    </w:p>
    <w:p>
      <w:pPr>
        <w:spacing w:after="0" w:line="200" w:lineRule="exact"/>
        <w:rPr>
          <w:sz w:val="20"/>
          <w:szCs w:val="20"/>
          <w:color w:val="auto"/>
        </w:rPr>
      </w:pPr>
    </w:p>
    <w:p>
      <w:pPr>
        <w:spacing w:after="0" w:line="271" w:lineRule="exact"/>
        <w:rPr>
          <w:sz w:val="20"/>
          <w:szCs w:val="20"/>
          <w:color w:val="auto"/>
        </w:rPr>
      </w:pPr>
    </w:p>
    <w:p>
      <w:pPr>
        <w:ind w:left="2120" w:hanging="563"/>
        <w:spacing w:after="0" w:line="510" w:lineRule="exact"/>
        <w:tabs>
          <w:tab w:leader="none" w:pos="2120" w:val="left"/>
        </w:tabs>
        <w:numPr>
          <w:ilvl w:val="0"/>
          <w:numId w:val="8"/>
        </w:numPr>
        <w:rPr>
          <w:rFonts w:ascii="Helvetica" w:cs="Helvetica" w:eastAsia="Helvetica" w:hAnsi="Helvetica"/>
          <w:sz w:val="42"/>
          <w:szCs w:val="42"/>
          <w:color w:val="auto"/>
        </w:rPr>
      </w:pPr>
      <w:r>
        <w:rPr>
          <w:rFonts w:ascii="宋体" w:cs="宋体" w:eastAsia="宋体" w:hAnsi="宋体"/>
          <w:sz w:val="42"/>
          <w:szCs w:val="42"/>
          <w:color w:val="auto"/>
        </w:rPr>
        <w:t>年</w:t>
      </w:r>
      <w:r>
        <w:rPr>
          <w:rFonts w:ascii="Helvetica" w:cs="Helvetica" w:eastAsia="Helvetica" w:hAnsi="Helvetica"/>
          <w:sz w:val="42"/>
          <w:szCs w:val="42"/>
          <w:color w:val="auto"/>
        </w:rPr>
        <w:t xml:space="preserve">* </w:t>
      </w:r>
      <w:r>
        <w:rPr>
          <w:rFonts w:ascii="宋体" w:cs="宋体" w:eastAsia="宋体" w:hAnsi="宋体"/>
          <w:sz w:val="42"/>
          <w:szCs w:val="42"/>
          <w:color w:val="auto"/>
        </w:rPr>
        <w:t>月</w:t>
      </w:r>
      <w:r>
        <w:rPr>
          <w:rFonts w:ascii="Helvetica" w:cs="Helvetica" w:eastAsia="Helvetica" w:hAnsi="Helvetica"/>
          <w:sz w:val="42"/>
          <w:szCs w:val="42"/>
          <w:color w:val="auto"/>
        </w:rPr>
        <w:t xml:space="preserve">* </w:t>
      </w:r>
      <w:r>
        <w:rPr>
          <w:rFonts w:ascii="宋体" w:cs="宋体" w:eastAsia="宋体" w:hAnsi="宋体"/>
          <w:sz w:val="42"/>
          <w:szCs w:val="42"/>
          <w:color w:val="auto"/>
        </w:rPr>
        <w:t>日</w:t>
      </w:r>
    </w:p>
    <w:p>
      <w:pPr>
        <w:spacing w:after="0" w:line="200" w:lineRule="exact"/>
        <w:rPr>
          <w:sz w:val="20"/>
          <w:szCs w:val="20"/>
          <w:color w:val="auto"/>
        </w:rPr>
      </w:pPr>
    </w:p>
    <w:p>
      <w:pPr>
        <w:spacing w:after="0" w:line="365" w:lineRule="exact"/>
        <w:rPr>
          <w:sz w:val="20"/>
          <w:szCs w:val="20"/>
          <w:color w:val="auto"/>
        </w:rPr>
      </w:pPr>
    </w:p>
    <w:p>
      <w:pPr>
        <w:ind w:left="1900"/>
        <w:spacing w:after="0" w:line="480" w:lineRule="exact"/>
        <w:rPr>
          <w:sz w:val="20"/>
          <w:szCs w:val="20"/>
          <w:color w:val="auto"/>
        </w:rPr>
      </w:pPr>
      <w:r>
        <w:rPr>
          <w:rFonts w:ascii="宋体" w:cs="宋体" w:eastAsia="宋体" w:hAnsi="宋体"/>
          <w:sz w:val="42"/>
          <w:szCs w:val="42"/>
          <w:color w:val="auto"/>
        </w:rPr>
        <w:t>个人承诺书样本二</w:t>
      </w:r>
    </w:p>
    <w:p>
      <w:pPr>
        <w:spacing w:after="0" w:line="200" w:lineRule="exact"/>
        <w:rPr>
          <w:sz w:val="20"/>
          <w:szCs w:val="20"/>
          <w:color w:val="auto"/>
        </w:rPr>
      </w:pPr>
    </w:p>
    <w:p>
      <w:pPr>
        <w:spacing w:after="0" w:line="321" w:lineRule="exact"/>
        <w:rPr>
          <w:sz w:val="20"/>
          <w:szCs w:val="20"/>
          <w:color w:val="auto"/>
        </w:rPr>
      </w:pPr>
    </w:p>
    <w:p>
      <w:pPr>
        <w:ind w:left="1660"/>
        <w:spacing w:after="0" w:line="480" w:lineRule="exact"/>
        <w:rPr>
          <w:sz w:val="20"/>
          <w:szCs w:val="20"/>
          <w:color w:val="auto"/>
        </w:rPr>
      </w:pPr>
      <w:r>
        <w:rPr>
          <w:rFonts w:ascii="宋体" w:cs="宋体" w:eastAsia="宋体" w:hAnsi="宋体"/>
          <w:sz w:val="42"/>
          <w:szCs w:val="42"/>
          <w:color w:val="auto"/>
        </w:rPr>
        <w:t>为加强党风廉政建设和作风建设，做到廉洁自律、勤政为民，进一</w:t>
      </w:r>
    </w:p>
    <w:p>
      <w:pPr>
        <w:spacing w:after="0" w:line="200" w:lineRule="exact"/>
        <w:rPr>
          <w:sz w:val="20"/>
          <w:szCs w:val="20"/>
          <w:color w:val="auto"/>
        </w:rPr>
      </w:pPr>
    </w:p>
    <w:p>
      <w:pPr>
        <w:spacing w:after="0" w:line="341" w:lineRule="exact"/>
        <w:rPr>
          <w:sz w:val="20"/>
          <w:szCs w:val="20"/>
          <w:color w:val="auto"/>
        </w:rPr>
      </w:pPr>
    </w:p>
    <w:p>
      <w:pPr>
        <w:ind w:left="1440" w:right="1600"/>
        <w:spacing w:after="0" w:line="745" w:lineRule="exact"/>
        <w:rPr>
          <w:sz w:val="20"/>
          <w:szCs w:val="20"/>
          <w:color w:val="auto"/>
        </w:rPr>
      </w:pPr>
      <w:r>
        <w:rPr>
          <w:rFonts w:ascii="宋体" w:cs="宋体" w:eastAsia="宋体" w:hAnsi="宋体"/>
          <w:sz w:val="42"/>
          <w:szCs w:val="42"/>
          <w:color w:val="auto"/>
        </w:rPr>
        <w:t>步规范自己的从政行为， 便于组织和同志们对我的监督， 本人作以下承诺：</w:t>
      </w:r>
    </w:p>
    <w:p>
      <w:pPr>
        <w:spacing w:after="0" w:line="200" w:lineRule="exact"/>
        <w:rPr>
          <w:sz w:val="20"/>
          <w:szCs w:val="20"/>
          <w:color w:val="auto"/>
        </w:rPr>
      </w:pPr>
    </w:p>
    <w:p>
      <w:pPr>
        <w:spacing w:after="0" w:line="311" w:lineRule="exact"/>
        <w:rPr>
          <w:sz w:val="20"/>
          <w:szCs w:val="20"/>
          <w:color w:val="auto"/>
        </w:rPr>
      </w:pPr>
    </w:p>
    <w:p>
      <w:pPr>
        <w:ind w:left="1440" w:right="2400" w:firstLine="220"/>
        <w:spacing w:after="0" w:line="745" w:lineRule="exact"/>
        <w:rPr>
          <w:sz w:val="20"/>
          <w:szCs w:val="20"/>
          <w:color w:val="auto"/>
        </w:rPr>
      </w:pPr>
      <w:r>
        <w:rPr>
          <w:rFonts w:ascii="宋体" w:cs="宋体" w:eastAsia="宋体" w:hAnsi="宋体"/>
          <w:sz w:val="41"/>
          <w:szCs w:val="41"/>
          <w:color w:val="auto"/>
        </w:rPr>
        <w:t>一、坚持立党为公、执政为民、忠于执守、爱岗敬业、秉公办事、遵纪守法、严于律已，保持一个党员干部应该具备的良好形象。</w:t>
      </w:r>
    </w:p>
    <w:p>
      <w:pPr>
        <w:sectPr>
          <w:pgSz w:w="19120" w:h="27060" w:orient="portrait"/>
          <w:cols w:equalWidth="0" w:num="1">
            <w:col w:w="16240"/>
          </w:cols>
          <w:pgMar w:left="1440" w:top="1440" w:right="1440" w:bottom="1440" w:gutter="0" w:footer="0" w:header="0"/>
        </w:sectPr>
      </w:pPr>
    </w:p>
    <w:bookmarkStart w:id="6" w:name="page7"/>
    <w:bookmarkEnd w:id="6"/>
    <w:p>
      <w:pPr>
        <w:spacing w:after="0" w:line="19" w:lineRule="exact"/>
        <w:rPr>
          <w:sz w:val="20"/>
          <w:szCs w:val="20"/>
          <w:color w:val="auto"/>
        </w:rPr>
      </w:pPr>
      <w:r>
        <w:rPr>
          <w:sz w:val="20"/>
          <w:szCs w:val="20"/>
          <w:color w:val="auto"/>
        </w:rPr>
        <w:drawing>
          <wp:anchor simplePos="0" relativeHeight="251657728" behindDoc="1" locked="0" layoutInCell="0" allowOverlap="1">
            <wp:simplePos x="0" y="0"/>
            <wp:positionH relativeFrom="page">
              <wp:posOffset>0</wp:posOffset>
            </wp:positionH>
            <wp:positionV relativeFrom="page">
              <wp:posOffset>45085</wp:posOffset>
            </wp:positionV>
            <wp:extent cx="12109450" cy="1713801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clrChange>
                        <a:clrFrom>
                          <a:srgbClr val="FFFFFF"/>
                        </a:clrFrom>
                        <a:clrTo>
                          <a:srgbClr val="FFFFFF">
                            <a:alpha val="0"/>
                          </a:srgbClr>
                        </a:clrTo>
                      </a:clrChange>
                      <a:extLst>
                        <a:ext uri="{28A0092B-C50C-407E-A947-70E740481C1C}"/>
                      </a:extLst>
                    </a:blip>
                    <a:srcRect/>
                    <a:stretch>
                      <a:fillRect/>
                    </a:stretch>
                  </pic:blipFill>
                  <pic:spPr bwMode="auto">
                    <a:xfrm>
                      <a:off x="0" y="0"/>
                      <a:ext cx="12109450" cy="17138015"/>
                    </a:xfrm>
                    <a:prstGeom prst="rect">
                      <a:avLst/>
                    </a:prstGeom>
                    <a:noFill/>
                  </pic:spPr>
                </pic:pic>
              </a:graphicData>
            </a:graphic>
          </wp:anchor>
        </w:drawing>
      </w:r>
    </w:p>
    <w:p>
      <w:pPr>
        <w:ind w:left="1440"/>
        <w:spacing w:after="0" w:line="316" w:lineRule="exact"/>
        <w:tabs>
          <w:tab w:leader="none" w:pos="7500" w:val="left"/>
        </w:tabs>
        <w:rPr>
          <w:sz w:val="20"/>
          <w:szCs w:val="20"/>
          <w:color w:val="auto"/>
        </w:rPr>
      </w:pPr>
      <w:r>
        <w:rPr>
          <w:rFonts w:ascii="Helvetica" w:cs="Helvetica" w:eastAsia="Helvetica" w:hAnsi="Helvetica"/>
          <w:sz w:val="26"/>
          <w:szCs w:val="26"/>
          <w:b w:val="1"/>
          <w:bCs w:val="1"/>
          <w:color w:val="auto"/>
        </w:rPr>
        <w:t>---------------------------------------------------------------</w:t>
      </w:r>
      <w:r>
        <w:rPr>
          <w:sz w:val="20"/>
          <w:szCs w:val="20"/>
          <w:color w:val="auto"/>
        </w:rPr>
        <w:tab/>
      </w:r>
      <w:r>
        <w:rPr>
          <w:rFonts w:ascii="宋体" w:cs="宋体" w:eastAsia="宋体" w:hAnsi="宋体"/>
          <w:sz w:val="26"/>
          <w:szCs w:val="26"/>
          <w:color w:val="auto"/>
        </w:rPr>
        <w:t>范文最新推荐</w:t>
      </w:r>
      <w:r>
        <w:rPr>
          <w:rFonts w:ascii="Helvetica" w:cs="Helvetica" w:eastAsia="Helvetica" w:hAnsi="Helvetica"/>
          <w:sz w:val="26"/>
          <w:szCs w:val="26"/>
          <w:b w:val="1"/>
          <w:bCs w:val="1"/>
          <w:color w:val="auto"/>
        </w:rPr>
        <w:t xml:space="preserve">  ------------------------------------------------------</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46" w:lineRule="exact"/>
        <w:rPr>
          <w:sz w:val="20"/>
          <w:szCs w:val="20"/>
          <w:color w:val="auto"/>
        </w:rPr>
      </w:pPr>
    </w:p>
    <w:p>
      <w:pPr>
        <w:ind w:left="1440" w:right="2400" w:firstLine="220"/>
        <w:spacing w:after="0" w:line="755" w:lineRule="exact"/>
        <w:rPr>
          <w:sz w:val="20"/>
          <w:szCs w:val="20"/>
          <w:color w:val="auto"/>
        </w:rPr>
      </w:pPr>
      <w:r>
        <w:rPr>
          <w:rFonts w:ascii="宋体" w:cs="宋体" w:eastAsia="宋体" w:hAnsi="宋体"/>
          <w:sz w:val="42"/>
          <w:szCs w:val="42"/>
          <w:color w:val="auto"/>
        </w:rPr>
        <w:t>二、不利用职权谋私利，不收受与行使职权有关的礼金、有价证券和支付凭证，不接受可能对公正执行公务有影响的宴请。</w:t>
      </w:r>
    </w:p>
    <w:p>
      <w:pPr>
        <w:spacing w:after="0" w:line="200" w:lineRule="exact"/>
        <w:rPr>
          <w:sz w:val="20"/>
          <w:szCs w:val="20"/>
          <w:color w:val="auto"/>
        </w:rPr>
      </w:pPr>
    </w:p>
    <w:p>
      <w:pPr>
        <w:spacing w:after="0" w:line="311" w:lineRule="exact"/>
        <w:rPr>
          <w:sz w:val="20"/>
          <w:szCs w:val="20"/>
          <w:color w:val="auto"/>
        </w:rPr>
      </w:pPr>
    </w:p>
    <w:p>
      <w:pPr>
        <w:ind w:left="1440" w:right="2400" w:firstLine="220"/>
        <w:spacing w:after="0" w:line="755" w:lineRule="exact"/>
        <w:rPr>
          <w:sz w:val="20"/>
          <w:szCs w:val="20"/>
          <w:color w:val="auto"/>
        </w:rPr>
      </w:pPr>
      <w:r>
        <w:rPr>
          <w:rFonts w:ascii="宋体" w:cs="宋体" w:eastAsia="宋体" w:hAnsi="宋体"/>
          <w:sz w:val="42"/>
          <w:szCs w:val="42"/>
          <w:color w:val="auto"/>
        </w:rPr>
        <w:t>三、不参加任何形式的赌博、封建迷信和邪教组织，不违反规定驾驶公车，不隐瞒个人重大事项，坚持重要事项报告制度。</w:t>
      </w:r>
    </w:p>
    <w:p>
      <w:pPr>
        <w:spacing w:after="0" w:line="200" w:lineRule="exact"/>
        <w:rPr>
          <w:sz w:val="20"/>
          <w:szCs w:val="20"/>
          <w:color w:val="auto"/>
        </w:rPr>
      </w:pPr>
    </w:p>
    <w:p>
      <w:pPr>
        <w:spacing w:after="0" w:line="311" w:lineRule="exact"/>
        <w:rPr>
          <w:sz w:val="20"/>
          <w:szCs w:val="20"/>
          <w:color w:val="auto"/>
        </w:rPr>
      </w:pPr>
    </w:p>
    <w:p>
      <w:pPr>
        <w:jc w:val="both"/>
        <w:ind w:left="1440" w:right="2200" w:firstLine="220"/>
        <w:spacing w:after="0" w:line="831" w:lineRule="exact"/>
        <w:rPr>
          <w:sz w:val="20"/>
          <w:szCs w:val="20"/>
          <w:color w:val="auto"/>
        </w:rPr>
      </w:pPr>
      <w:r>
        <w:rPr>
          <w:rFonts w:ascii="宋体" w:cs="宋体" w:eastAsia="宋体" w:hAnsi="宋体"/>
          <w:sz w:val="42"/>
          <w:szCs w:val="42"/>
          <w:color w:val="auto"/>
        </w:rPr>
        <w:t>四、不在工作日，请保留此标记饮酒，不在工作时间上网炒股、打牌、下棋等娱乐活动，下基层公务活动时，不接受基层单位在经营性饭店的招待。</w:t>
      </w:r>
    </w:p>
    <w:p>
      <w:pPr>
        <w:spacing w:after="0" w:line="200" w:lineRule="exact"/>
        <w:rPr>
          <w:sz w:val="20"/>
          <w:szCs w:val="20"/>
          <w:color w:val="auto"/>
        </w:rPr>
      </w:pPr>
    </w:p>
    <w:p>
      <w:pPr>
        <w:spacing w:after="0" w:line="309" w:lineRule="exact"/>
        <w:rPr>
          <w:sz w:val="20"/>
          <w:szCs w:val="20"/>
          <w:color w:val="auto"/>
        </w:rPr>
      </w:pPr>
    </w:p>
    <w:p>
      <w:pPr>
        <w:jc w:val="both"/>
        <w:ind w:left="1440" w:right="2200" w:firstLine="220"/>
        <w:spacing w:after="0" w:line="837" w:lineRule="exact"/>
        <w:rPr>
          <w:sz w:val="20"/>
          <w:szCs w:val="20"/>
          <w:color w:val="auto"/>
        </w:rPr>
      </w:pPr>
      <w:r>
        <w:rPr>
          <w:rFonts w:ascii="宋体" w:cs="宋体" w:eastAsia="宋体" w:hAnsi="宋体"/>
          <w:sz w:val="42"/>
          <w:szCs w:val="42"/>
          <w:color w:val="auto"/>
        </w:rPr>
        <w:t>五、要多深入基层调查研究，倾听群众意见，帮助基层站解决实际问题，要按照实事求是，科学论证、应地制宜、节约成本的原则，推进广电事业的发展。</w:t>
      </w:r>
    </w:p>
    <w:p>
      <w:pPr>
        <w:spacing w:after="0" w:line="200" w:lineRule="exact"/>
        <w:rPr>
          <w:sz w:val="20"/>
          <w:szCs w:val="20"/>
          <w:color w:val="auto"/>
        </w:rPr>
      </w:pPr>
    </w:p>
    <w:p>
      <w:pPr>
        <w:spacing w:after="0" w:line="291" w:lineRule="exact"/>
        <w:rPr>
          <w:sz w:val="20"/>
          <w:szCs w:val="20"/>
          <w:color w:val="auto"/>
        </w:rPr>
      </w:pPr>
    </w:p>
    <w:p>
      <w:pPr>
        <w:ind w:left="1440" w:right="2400" w:firstLine="220"/>
        <w:spacing w:after="0" w:line="755" w:lineRule="exact"/>
        <w:rPr>
          <w:sz w:val="20"/>
          <w:szCs w:val="20"/>
          <w:color w:val="auto"/>
        </w:rPr>
      </w:pPr>
      <w:r>
        <w:rPr>
          <w:rFonts w:ascii="宋体" w:cs="宋体" w:eastAsia="宋体" w:hAnsi="宋体"/>
          <w:sz w:val="42"/>
          <w:szCs w:val="42"/>
          <w:color w:val="auto"/>
        </w:rPr>
        <w:t>六、要严格财务制度，实行财务公开，精打细算节约开支，认真负责地管好财、理好财、用好财。</w:t>
      </w:r>
    </w:p>
    <w:p>
      <w:pPr>
        <w:spacing w:after="0" w:line="200" w:lineRule="exact"/>
        <w:rPr>
          <w:sz w:val="20"/>
          <w:szCs w:val="20"/>
          <w:color w:val="auto"/>
        </w:rPr>
      </w:pPr>
    </w:p>
    <w:p>
      <w:pPr>
        <w:spacing w:after="0" w:line="311" w:lineRule="exact"/>
        <w:rPr>
          <w:sz w:val="20"/>
          <w:szCs w:val="20"/>
          <w:color w:val="auto"/>
        </w:rPr>
      </w:pPr>
    </w:p>
    <w:p>
      <w:pPr>
        <w:ind w:left="1440" w:right="2400" w:firstLine="220"/>
        <w:spacing w:after="0" w:line="755" w:lineRule="exact"/>
        <w:rPr>
          <w:sz w:val="20"/>
          <w:szCs w:val="20"/>
          <w:color w:val="auto"/>
        </w:rPr>
      </w:pPr>
      <w:r>
        <w:rPr>
          <w:rFonts w:ascii="宋体" w:cs="宋体" w:eastAsia="宋体" w:hAnsi="宋体"/>
          <w:sz w:val="42"/>
          <w:szCs w:val="42"/>
          <w:color w:val="auto"/>
        </w:rPr>
        <w:t>七、认真落实党风廉政责任制的要求，切实抓好分管线的党风廉政建设，加强教育、完善制度、强化监督，做到警钟长鸣。</w:t>
      </w:r>
    </w:p>
    <w:p>
      <w:pPr>
        <w:spacing w:after="0" w:line="200" w:lineRule="exact"/>
        <w:rPr>
          <w:sz w:val="20"/>
          <w:szCs w:val="20"/>
          <w:color w:val="auto"/>
        </w:rPr>
      </w:pPr>
    </w:p>
    <w:p>
      <w:pPr>
        <w:spacing w:after="0" w:line="257" w:lineRule="exact"/>
        <w:rPr>
          <w:sz w:val="20"/>
          <w:szCs w:val="20"/>
          <w:color w:val="auto"/>
        </w:rPr>
      </w:pPr>
    </w:p>
    <w:p>
      <w:pPr>
        <w:ind w:left="1660"/>
        <w:spacing w:after="0" w:line="510" w:lineRule="exact"/>
        <w:rPr>
          <w:sz w:val="20"/>
          <w:szCs w:val="20"/>
          <w:color w:val="auto"/>
        </w:rPr>
      </w:pPr>
      <w:r>
        <w:rPr>
          <w:rFonts w:ascii="宋体" w:cs="宋体" w:eastAsia="宋体" w:hAnsi="宋体"/>
          <w:sz w:val="42"/>
          <w:szCs w:val="42"/>
          <w:color w:val="auto"/>
        </w:rPr>
        <w:t>单位：</w:t>
      </w:r>
      <w:r>
        <w:rPr>
          <w:rFonts w:ascii="Helvetica" w:cs="Helvetica" w:eastAsia="Helvetica" w:hAnsi="Helvetica"/>
          <w:sz w:val="42"/>
          <w:szCs w:val="42"/>
          <w:color w:val="auto"/>
        </w:rPr>
        <w:t xml:space="preserve"> ******</w:t>
      </w:r>
    </w:p>
    <w:p>
      <w:pPr>
        <w:spacing w:after="0" w:line="200" w:lineRule="exact"/>
        <w:rPr>
          <w:sz w:val="20"/>
          <w:szCs w:val="20"/>
          <w:color w:val="auto"/>
        </w:rPr>
      </w:pPr>
    </w:p>
    <w:p>
      <w:pPr>
        <w:spacing w:after="0" w:line="271" w:lineRule="exact"/>
        <w:rPr>
          <w:sz w:val="20"/>
          <w:szCs w:val="20"/>
          <w:color w:val="auto"/>
        </w:rPr>
      </w:pPr>
    </w:p>
    <w:p>
      <w:pPr>
        <w:ind w:left="1660"/>
        <w:spacing w:after="0" w:line="510" w:lineRule="exact"/>
        <w:rPr>
          <w:sz w:val="20"/>
          <w:szCs w:val="20"/>
          <w:color w:val="auto"/>
        </w:rPr>
      </w:pPr>
      <w:r>
        <w:rPr>
          <w:rFonts w:ascii="宋体" w:cs="宋体" w:eastAsia="宋体" w:hAnsi="宋体"/>
          <w:sz w:val="42"/>
          <w:szCs w:val="42"/>
          <w:color w:val="auto"/>
        </w:rPr>
        <w:t>承诺人：</w:t>
      </w:r>
      <w:r>
        <w:rPr>
          <w:rFonts w:ascii="Helvetica" w:cs="Helvetica" w:eastAsia="Helvetica" w:hAnsi="Helvetica"/>
          <w:sz w:val="42"/>
          <w:szCs w:val="42"/>
          <w:color w:val="auto"/>
        </w:rPr>
        <w:t xml:space="preserve"> ***</w:t>
      </w:r>
    </w:p>
    <w:p>
      <w:pPr>
        <w:spacing w:after="0" w:line="200" w:lineRule="exact"/>
        <w:rPr>
          <w:sz w:val="20"/>
          <w:szCs w:val="20"/>
          <w:color w:val="auto"/>
        </w:rPr>
      </w:pPr>
    </w:p>
    <w:p>
      <w:pPr>
        <w:spacing w:after="0" w:line="311" w:lineRule="exact"/>
        <w:rPr>
          <w:sz w:val="20"/>
          <w:szCs w:val="20"/>
          <w:color w:val="auto"/>
        </w:rPr>
      </w:pPr>
    </w:p>
    <w:p>
      <w:pPr>
        <w:ind w:left="1560"/>
        <w:spacing w:after="0" w:line="510" w:lineRule="exact"/>
        <w:tabs>
          <w:tab w:leader="none" w:pos="2640" w:val="left"/>
          <w:tab w:leader="none" w:pos="4340" w:val="left"/>
        </w:tabs>
        <w:rPr>
          <w:sz w:val="20"/>
          <w:szCs w:val="20"/>
          <w:color w:val="auto"/>
        </w:rPr>
      </w:pPr>
      <w:r>
        <w:rPr>
          <w:rFonts w:ascii="Helvetica" w:cs="Helvetica" w:eastAsia="Helvetica" w:hAnsi="Helvetica"/>
          <w:sz w:val="42"/>
          <w:szCs w:val="42"/>
          <w:color w:val="auto"/>
        </w:rPr>
        <w:t>***x</w:t>
      </w:r>
      <w:r>
        <w:rPr>
          <w:sz w:val="20"/>
          <w:szCs w:val="20"/>
          <w:color w:val="auto"/>
        </w:rPr>
        <w:tab/>
      </w:r>
      <w:r>
        <w:rPr>
          <w:rFonts w:ascii="宋体" w:cs="宋体" w:eastAsia="宋体" w:hAnsi="宋体"/>
          <w:sz w:val="42"/>
          <w:szCs w:val="42"/>
          <w:color w:val="auto"/>
        </w:rPr>
        <w:t>年</w:t>
      </w:r>
      <w:r>
        <w:rPr>
          <w:rFonts w:ascii="Helvetica" w:cs="Helvetica" w:eastAsia="Helvetica" w:hAnsi="Helvetica"/>
          <w:sz w:val="42"/>
          <w:szCs w:val="42"/>
          <w:color w:val="auto"/>
        </w:rPr>
        <w:t>***xx</w:t>
      </w:r>
      <w:r>
        <w:rPr>
          <w:rFonts w:ascii="宋体" w:cs="宋体" w:eastAsia="宋体" w:hAnsi="宋体"/>
          <w:sz w:val="42"/>
          <w:szCs w:val="42"/>
          <w:color w:val="auto"/>
        </w:rPr>
        <w:tab/>
        <w:t>日</w:t>
      </w:r>
    </w:p>
    <w:p>
      <w:pPr>
        <w:spacing w:after="0" w:line="200" w:lineRule="exact"/>
        <w:rPr>
          <w:sz w:val="20"/>
          <w:szCs w:val="20"/>
          <w:color w:val="auto"/>
        </w:rPr>
      </w:pPr>
    </w:p>
    <w:p>
      <w:pPr>
        <w:spacing w:after="0" w:line="345" w:lineRule="exact"/>
        <w:rPr>
          <w:sz w:val="20"/>
          <w:szCs w:val="20"/>
          <w:color w:val="auto"/>
        </w:rPr>
      </w:pPr>
    </w:p>
    <w:p>
      <w:pPr>
        <w:ind w:left="1900"/>
        <w:spacing w:after="0" w:line="480" w:lineRule="exact"/>
        <w:rPr>
          <w:sz w:val="20"/>
          <w:szCs w:val="20"/>
          <w:color w:val="auto"/>
        </w:rPr>
      </w:pPr>
      <w:r>
        <w:rPr>
          <w:rFonts w:ascii="宋体" w:cs="宋体" w:eastAsia="宋体" w:hAnsi="宋体"/>
          <w:sz w:val="42"/>
          <w:szCs w:val="42"/>
          <w:color w:val="auto"/>
        </w:rPr>
        <w:t>个人承诺书样本三</w:t>
      </w:r>
    </w:p>
    <w:p>
      <w:pPr>
        <w:spacing w:after="0" w:line="200" w:lineRule="exact"/>
        <w:rPr>
          <w:sz w:val="20"/>
          <w:szCs w:val="20"/>
          <w:color w:val="auto"/>
        </w:rPr>
      </w:pPr>
    </w:p>
    <w:p>
      <w:pPr>
        <w:spacing w:after="0" w:line="341" w:lineRule="exact"/>
        <w:rPr>
          <w:sz w:val="20"/>
          <w:szCs w:val="20"/>
          <w:color w:val="auto"/>
        </w:rPr>
      </w:pPr>
    </w:p>
    <w:p>
      <w:pPr>
        <w:ind w:left="1660"/>
        <w:spacing w:after="0" w:line="480" w:lineRule="exact"/>
        <w:rPr>
          <w:sz w:val="20"/>
          <w:szCs w:val="20"/>
          <w:color w:val="auto"/>
        </w:rPr>
      </w:pPr>
      <w:r>
        <w:rPr>
          <w:rFonts w:ascii="宋体" w:cs="宋体" w:eastAsia="宋体" w:hAnsi="宋体"/>
          <w:sz w:val="42"/>
          <w:szCs w:val="42"/>
          <w:color w:val="auto"/>
        </w:rPr>
        <w:t>为进一步强化廉政建设，提高廉洁自律意识，从思想源头上杜绝违</w:t>
      </w:r>
    </w:p>
    <w:p>
      <w:pPr>
        <w:spacing w:after="0" w:line="200" w:lineRule="exact"/>
        <w:rPr>
          <w:sz w:val="20"/>
          <w:szCs w:val="20"/>
          <w:color w:val="auto"/>
        </w:rPr>
      </w:pPr>
    </w:p>
    <w:p>
      <w:pPr>
        <w:spacing w:after="0" w:line="267" w:lineRule="exact"/>
        <w:rPr>
          <w:sz w:val="20"/>
          <w:szCs w:val="20"/>
          <w:color w:val="auto"/>
        </w:rPr>
      </w:pPr>
    </w:p>
    <w:p>
      <w:pPr>
        <w:ind w:left="1440"/>
        <w:spacing w:after="0" w:line="510" w:lineRule="exact"/>
        <w:rPr>
          <w:sz w:val="20"/>
          <w:szCs w:val="20"/>
          <w:color w:val="auto"/>
        </w:rPr>
      </w:pPr>
      <w:r>
        <w:rPr>
          <w:rFonts w:ascii="宋体" w:cs="宋体" w:eastAsia="宋体" w:hAnsi="宋体"/>
          <w:sz w:val="42"/>
          <w:szCs w:val="42"/>
          <w:color w:val="auto"/>
        </w:rPr>
        <w:t>规违纪事件的发生， 树立</w:t>
      </w:r>
      <w:r>
        <w:rPr>
          <w:rFonts w:ascii="Helvetica" w:cs="Helvetica" w:eastAsia="Helvetica" w:hAnsi="Helvetica"/>
          <w:sz w:val="42"/>
          <w:szCs w:val="42"/>
          <w:color w:val="auto"/>
        </w:rPr>
        <w:t xml:space="preserve"> **** </w:t>
      </w:r>
      <w:r>
        <w:rPr>
          <w:rFonts w:ascii="宋体" w:cs="宋体" w:eastAsia="宋体" w:hAnsi="宋体"/>
          <w:sz w:val="42"/>
          <w:szCs w:val="42"/>
          <w:color w:val="auto"/>
        </w:rPr>
        <w:t>处人的良好形象， 特向处纪委做出如下</w:t>
      </w:r>
    </w:p>
    <w:p>
      <w:pPr>
        <w:spacing w:after="0" w:line="200" w:lineRule="exact"/>
        <w:rPr>
          <w:sz w:val="20"/>
          <w:szCs w:val="20"/>
          <w:color w:val="auto"/>
        </w:rPr>
      </w:pPr>
    </w:p>
    <w:p>
      <w:pPr>
        <w:spacing w:after="0" w:line="345" w:lineRule="exact"/>
        <w:rPr>
          <w:sz w:val="20"/>
          <w:szCs w:val="20"/>
          <w:color w:val="auto"/>
        </w:rPr>
      </w:pPr>
    </w:p>
    <w:p>
      <w:pPr>
        <w:ind w:left="1440"/>
        <w:spacing w:after="0" w:line="480" w:lineRule="exact"/>
        <w:rPr>
          <w:sz w:val="20"/>
          <w:szCs w:val="20"/>
          <w:color w:val="auto"/>
        </w:rPr>
      </w:pPr>
      <w:r>
        <w:rPr>
          <w:rFonts w:ascii="宋体" w:cs="宋体" w:eastAsia="宋体" w:hAnsi="宋体"/>
          <w:sz w:val="42"/>
          <w:szCs w:val="42"/>
          <w:color w:val="auto"/>
        </w:rPr>
        <w:t>承诺，并随时随地接受监督检查。</w:t>
      </w:r>
    </w:p>
    <w:p>
      <w:pPr>
        <w:sectPr>
          <w:pgSz w:w="19120" w:h="27060" w:orient="portrait"/>
          <w:cols w:equalWidth="0" w:num="1">
            <w:col w:w="16240"/>
          </w:cols>
          <w:pgMar w:left="1440" w:top="1440" w:right="1440" w:bottom="1440" w:gutter="0" w:footer="0" w:header="0"/>
        </w:sect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72" w:lineRule="exact"/>
        <w:rPr>
          <w:sz w:val="20"/>
          <w:szCs w:val="20"/>
          <w:color w:val="auto"/>
        </w:rPr>
      </w:pPr>
    </w:p>
    <w:p>
      <w:pPr>
        <w:ind w:left="14140"/>
        <w:spacing w:after="0"/>
        <w:rPr>
          <w:sz w:val="20"/>
          <w:szCs w:val="20"/>
          <w:color w:val="auto"/>
        </w:rPr>
      </w:pPr>
      <w:r>
        <w:rPr>
          <w:rFonts w:ascii="Helvetica" w:cs="Helvetica" w:eastAsia="Helvetica" w:hAnsi="Helvetica"/>
          <w:sz w:val="26"/>
          <w:szCs w:val="26"/>
          <w:b w:val="1"/>
          <w:bCs w:val="1"/>
          <w:color w:val="auto"/>
        </w:rPr>
        <w:t xml:space="preserve">7 </w:t>
      </w:r>
      <w:r>
        <w:rPr>
          <w:rFonts w:ascii="Helvetica" w:cs="Helvetica" w:eastAsia="Helvetica" w:hAnsi="Helvetica"/>
          <w:sz w:val="26"/>
          <w:szCs w:val="26"/>
          <w:color w:val="auto"/>
        </w:rPr>
        <w:t>/</w:t>
      </w:r>
      <w:r>
        <w:rPr>
          <w:rFonts w:ascii="Helvetica" w:cs="Helvetica" w:eastAsia="Helvetica" w:hAnsi="Helvetica"/>
          <w:sz w:val="26"/>
          <w:szCs w:val="26"/>
          <w:b w:val="1"/>
          <w:bCs w:val="1"/>
          <w:color w:val="auto"/>
        </w:rPr>
        <w:t xml:space="preserve"> 13</w:t>
      </w:r>
    </w:p>
    <w:p>
      <w:pPr>
        <w:sectPr>
          <w:pgSz w:w="19120" w:h="27060" w:orient="portrait"/>
          <w:cols w:equalWidth="0" w:num="1">
            <w:col w:w="16240"/>
          </w:cols>
          <w:pgMar w:left="1440" w:top="1440" w:right="1440" w:bottom="1440" w:gutter="0" w:footer="0" w:header="0"/>
          <w:type w:val="continuous"/>
        </w:sectPr>
      </w:pPr>
    </w:p>
    <w:bookmarkStart w:id="7" w:name="page8"/>
    <w:bookmarkEnd w:id="7"/>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26" w:lineRule="exact"/>
        <w:rPr>
          <w:sz w:val="20"/>
          <w:szCs w:val="20"/>
          <w:color w:val="auto"/>
        </w:rPr>
      </w:pPr>
    </w:p>
    <w:p>
      <w:pPr>
        <w:jc w:val="center"/>
        <w:ind w:right="120"/>
        <w:spacing w:after="0" w:line="510" w:lineRule="exact"/>
        <w:tabs>
          <w:tab w:leader="none" w:pos="520" w:val="left"/>
        </w:tabs>
        <w:rPr>
          <w:sz w:val="20"/>
          <w:szCs w:val="20"/>
          <w:color w:val="auto"/>
        </w:rPr>
      </w:pPr>
      <w:r>
        <w:rPr>
          <w:rFonts w:ascii="Helvetica" w:cs="Helvetica" w:eastAsia="Helvetica" w:hAnsi="Helvetica"/>
          <w:sz w:val="42"/>
          <w:szCs w:val="42"/>
          <w:color w:val="auto"/>
        </w:rPr>
        <w:t xml:space="preserve">1 </w:t>
      </w:r>
      <w:r>
        <w:rPr>
          <w:rFonts w:ascii="宋体" w:cs="宋体" w:eastAsia="宋体" w:hAnsi="宋体"/>
          <w:sz w:val="42"/>
          <w:szCs w:val="42"/>
          <w:color w:val="auto"/>
        </w:rPr>
        <w:t>、认真学习并遵守党纪政纪和国家的法律法规、</w:t>
      </w:r>
      <w:r>
        <w:rPr>
          <w:sz w:val="20"/>
          <w:szCs w:val="20"/>
          <w:color w:val="auto"/>
        </w:rPr>
        <w:tab/>
      </w:r>
      <w:r>
        <w:rPr>
          <w:rFonts w:ascii="宋体" w:cs="宋体" w:eastAsia="宋体" w:hAnsi="宋体"/>
          <w:sz w:val="41"/>
          <w:szCs w:val="41"/>
          <w:color w:val="auto"/>
        </w:rPr>
        <w:t>物资供应处的各项</w:t>
      </w:r>
    </w:p>
    <w:p>
      <w:pPr>
        <w:spacing w:after="0" w:line="200" w:lineRule="exact"/>
        <w:rPr>
          <w:sz w:val="20"/>
          <w:szCs w:val="20"/>
          <w:color w:val="auto"/>
        </w:rPr>
      </w:pPr>
    </w:p>
    <w:p>
      <w:pPr>
        <w:spacing w:after="0" w:line="365" w:lineRule="exact"/>
        <w:rPr>
          <w:sz w:val="20"/>
          <w:szCs w:val="20"/>
          <w:color w:val="auto"/>
        </w:rPr>
      </w:pPr>
    </w:p>
    <w:p>
      <w:pPr>
        <w:ind w:left="1440"/>
        <w:spacing w:after="0" w:line="480" w:lineRule="exact"/>
        <w:rPr>
          <w:sz w:val="20"/>
          <w:szCs w:val="20"/>
          <w:color w:val="auto"/>
        </w:rPr>
      </w:pPr>
      <w:r>
        <w:rPr>
          <w:rFonts w:ascii="宋体" w:cs="宋体" w:eastAsia="宋体" w:hAnsi="宋体"/>
          <w:sz w:val="42"/>
          <w:szCs w:val="42"/>
          <w:color w:val="auto"/>
        </w:rPr>
        <w:t>管理规章制度和操作规程，不断提高法律意识和法制观念。</w:t>
      </w:r>
    </w:p>
    <w:p>
      <w:pPr>
        <w:spacing w:after="0" w:line="200" w:lineRule="exact"/>
        <w:rPr>
          <w:sz w:val="20"/>
          <w:szCs w:val="20"/>
          <w:color w:val="auto"/>
        </w:rPr>
      </w:pPr>
    </w:p>
    <w:p>
      <w:pPr>
        <w:spacing w:after="0" w:line="304" w:lineRule="exact"/>
        <w:rPr>
          <w:sz w:val="20"/>
          <w:szCs w:val="20"/>
          <w:color w:val="auto"/>
        </w:rPr>
      </w:pPr>
    </w:p>
    <w:p>
      <w:pPr>
        <w:ind w:left="1900" w:hanging="343"/>
        <w:spacing w:after="0" w:line="510" w:lineRule="exact"/>
        <w:tabs>
          <w:tab w:leader="none" w:pos="1900" w:val="left"/>
        </w:tabs>
        <w:numPr>
          <w:ilvl w:val="0"/>
          <w:numId w:val="9"/>
        </w:numPr>
        <w:rPr>
          <w:rFonts w:ascii="Helvetica" w:cs="Helvetica" w:eastAsia="Helvetica" w:hAnsi="Helvetica"/>
          <w:sz w:val="42"/>
          <w:szCs w:val="42"/>
          <w:color w:val="auto"/>
        </w:rPr>
      </w:pPr>
      <w:r>
        <w:rPr>
          <w:rFonts w:ascii="宋体" w:cs="宋体" w:eastAsia="宋体" w:hAnsi="宋体"/>
          <w:sz w:val="42"/>
          <w:szCs w:val="42"/>
          <w:color w:val="auto"/>
        </w:rPr>
        <w:t>、严格执行物资供应处的各项规章制度和操作规程。</w:t>
      </w:r>
    </w:p>
    <w:p>
      <w:pPr>
        <w:spacing w:after="0" w:line="200" w:lineRule="exact"/>
        <w:rPr>
          <w:rFonts w:ascii="Helvetica" w:cs="Helvetica" w:eastAsia="Helvetica" w:hAnsi="Helvetica"/>
          <w:sz w:val="42"/>
          <w:szCs w:val="42"/>
          <w:color w:val="auto"/>
        </w:rPr>
      </w:pPr>
    </w:p>
    <w:p>
      <w:pPr>
        <w:spacing w:after="0" w:line="274" w:lineRule="exact"/>
        <w:rPr>
          <w:rFonts w:ascii="Helvetica" w:cs="Helvetica" w:eastAsia="Helvetica" w:hAnsi="Helvetica"/>
          <w:sz w:val="42"/>
          <w:szCs w:val="42"/>
          <w:color w:val="auto"/>
        </w:rPr>
      </w:pPr>
    </w:p>
    <w:p>
      <w:pPr>
        <w:ind w:left="1440" w:right="1680" w:firstLine="117"/>
        <w:spacing w:after="0" w:line="773" w:lineRule="exact"/>
        <w:tabs>
          <w:tab w:leader="none" w:pos="1900" w:val="left"/>
        </w:tabs>
        <w:numPr>
          <w:ilvl w:val="0"/>
          <w:numId w:val="9"/>
        </w:numPr>
        <w:rPr>
          <w:rFonts w:ascii="Helvetica" w:cs="Helvetica" w:eastAsia="Helvetica" w:hAnsi="Helvetica"/>
          <w:sz w:val="42"/>
          <w:szCs w:val="42"/>
          <w:color w:val="auto"/>
        </w:rPr>
      </w:pPr>
      <w:r>
        <w:rPr>
          <w:rFonts w:ascii="宋体" w:cs="宋体" w:eastAsia="宋体" w:hAnsi="宋体"/>
          <w:sz w:val="42"/>
          <w:szCs w:val="42"/>
          <w:color w:val="auto"/>
        </w:rPr>
        <w:t>、做好自己该做的事， 不让别人</w:t>
      </w:r>
      <w:r>
        <w:rPr>
          <w:rFonts w:ascii="Helvetica" w:cs="Helvetica" w:eastAsia="Helvetica" w:hAnsi="Helvetica"/>
          <w:sz w:val="42"/>
          <w:szCs w:val="42"/>
          <w:color w:val="auto"/>
        </w:rPr>
        <w:t xml:space="preserve"> ( </w:t>
      </w:r>
      <w:r>
        <w:rPr>
          <w:rFonts w:ascii="宋体" w:cs="宋体" w:eastAsia="宋体" w:hAnsi="宋体"/>
          <w:sz w:val="42"/>
          <w:szCs w:val="42"/>
          <w:color w:val="auto"/>
        </w:rPr>
        <w:t>特别是供应商</w:t>
      </w:r>
      <w:r>
        <w:rPr>
          <w:rFonts w:ascii="Helvetica" w:cs="Helvetica" w:eastAsia="Helvetica" w:hAnsi="Helvetica"/>
          <w:sz w:val="42"/>
          <w:szCs w:val="42"/>
          <w:color w:val="auto"/>
        </w:rPr>
        <w:t xml:space="preserve"> ) </w:t>
      </w:r>
      <w:r>
        <w:rPr>
          <w:rFonts w:ascii="宋体" w:cs="宋体" w:eastAsia="宋体" w:hAnsi="宋体"/>
          <w:sz w:val="42"/>
          <w:szCs w:val="42"/>
          <w:color w:val="auto"/>
        </w:rPr>
        <w:t>代替自己去做应该自己亲自做的事。</w:t>
      </w:r>
    </w:p>
    <w:p>
      <w:pPr>
        <w:spacing w:after="0" w:line="200" w:lineRule="exact"/>
        <w:rPr>
          <w:rFonts w:ascii="Helvetica" w:cs="Helvetica" w:eastAsia="Helvetica" w:hAnsi="Helvetica"/>
          <w:sz w:val="42"/>
          <w:szCs w:val="42"/>
          <w:color w:val="auto"/>
        </w:rPr>
      </w:pPr>
    </w:p>
    <w:p>
      <w:pPr>
        <w:spacing w:after="0" w:line="289" w:lineRule="exact"/>
        <w:rPr>
          <w:rFonts w:ascii="Helvetica" w:cs="Helvetica" w:eastAsia="Helvetica" w:hAnsi="Helvetica"/>
          <w:sz w:val="42"/>
          <w:szCs w:val="42"/>
          <w:color w:val="auto"/>
        </w:rPr>
      </w:pPr>
    </w:p>
    <w:p>
      <w:pPr>
        <w:ind w:left="1440" w:right="2160" w:firstLine="117"/>
        <w:spacing w:after="0" w:line="756" w:lineRule="exact"/>
        <w:tabs>
          <w:tab w:leader="none" w:pos="1900" w:val="left"/>
        </w:tabs>
        <w:numPr>
          <w:ilvl w:val="0"/>
          <w:numId w:val="9"/>
        </w:numPr>
        <w:rPr>
          <w:rFonts w:ascii="Helvetica" w:cs="Helvetica" w:eastAsia="Helvetica" w:hAnsi="Helvetica"/>
          <w:sz w:val="42"/>
          <w:szCs w:val="42"/>
          <w:color w:val="auto"/>
        </w:rPr>
      </w:pPr>
      <w:r>
        <w:rPr>
          <w:rFonts w:ascii="宋体" w:cs="宋体" w:eastAsia="宋体" w:hAnsi="宋体"/>
          <w:sz w:val="42"/>
          <w:szCs w:val="42"/>
          <w:color w:val="auto"/>
        </w:rPr>
        <w:t>、工作中不弄虚作假，按规定收集整理好各类基础资料，不做假帐或帐外账。</w:t>
      </w:r>
    </w:p>
    <w:p>
      <w:pPr>
        <w:spacing w:after="0" w:line="200" w:lineRule="exact"/>
        <w:rPr>
          <w:rFonts w:ascii="Helvetica" w:cs="Helvetica" w:eastAsia="Helvetica" w:hAnsi="Helvetica"/>
          <w:sz w:val="42"/>
          <w:szCs w:val="42"/>
          <w:color w:val="auto"/>
        </w:rPr>
      </w:pPr>
    </w:p>
    <w:p>
      <w:pPr>
        <w:spacing w:after="0" w:line="308" w:lineRule="exact"/>
        <w:rPr>
          <w:rFonts w:ascii="Helvetica" w:cs="Helvetica" w:eastAsia="Helvetica" w:hAnsi="Helvetica"/>
          <w:sz w:val="42"/>
          <w:szCs w:val="42"/>
          <w:color w:val="auto"/>
        </w:rPr>
      </w:pPr>
    </w:p>
    <w:p>
      <w:pPr>
        <w:ind w:left="1440" w:right="1740" w:firstLine="117"/>
        <w:spacing w:after="0" w:line="756" w:lineRule="exact"/>
        <w:tabs>
          <w:tab w:leader="none" w:pos="1900" w:val="left"/>
        </w:tabs>
        <w:numPr>
          <w:ilvl w:val="0"/>
          <w:numId w:val="9"/>
        </w:numPr>
        <w:rPr>
          <w:rFonts w:ascii="Helvetica" w:cs="Helvetica" w:eastAsia="Helvetica" w:hAnsi="Helvetica"/>
          <w:sz w:val="42"/>
          <w:szCs w:val="42"/>
          <w:color w:val="auto"/>
        </w:rPr>
      </w:pPr>
      <w:r>
        <w:rPr>
          <w:rFonts w:ascii="宋体" w:cs="宋体" w:eastAsia="宋体" w:hAnsi="宋体"/>
          <w:sz w:val="42"/>
          <w:szCs w:val="42"/>
          <w:color w:val="auto"/>
        </w:rPr>
        <w:t>、不利用职权上的影响和便利条件为配偶、 子女或其他亲友经商办企业提供便利和优惠条件。</w:t>
      </w:r>
    </w:p>
    <w:p>
      <w:pPr>
        <w:spacing w:after="0" w:line="200" w:lineRule="exact"/>
        <w:rPr>
          <w:rFonts w:ascii="Helvetica" w:cs="Helvetica" w:eastAsia="Helvetica" w:hAnsi="Helvetica"/>
          <w:sz w:val="42"/>
          <w:szCs w:val="42"/>
          <w:color w:val="auto"/>
        </w:rPr>
      </w:pPr>
    </w:p>
    <w:p>
      <w:pPr>
        <w:spacing w:after="0" w:line="308" w:lineRule="exact"/>
        <w:rPr>
          <w:rFonts w:ascii="Helvetica" w:cs="Helvetica" w:eastAsia="Helvetica" w:hAnsi="Helvetica"/>
          <w:sz w:val="42"/>
          <w:szCs w:val="42"/>
          <w:color w:val="auto"/>
        </w:rPr>
      </w:pPr>
    </w:p>
    <w:p>
      <w:pPr>
        <w:jc w:val="both"/>
        <w:ind w:left="1440" w:right="1500" w:firstLine="117"/>
        <w:spacing w:after="0" w:line="830" w:lineRule="exact"/>
        <w:tabs>
          <w:tab w:leader="none" w:pos="1900" w:val="left"/>
        </w:tabs>
        <w:numPr>
          <w:ilvl w:val="0"/>
          <w:numId w:val="9"/>
        </w:numPr>
        <w:rPr>
          <w:rFonts w:ascii="Helvetica" w:cs="Helvetica" w:eastAsia="Helvetica" w:hAnsi="Helvetica"/>
          <w:sz w:val="42"/>
          <w:szCs w:val="42"/>
          <w:color w:val="auto"/>
        </w:rPr>
      </w:pPr>
      <w:r>
        <w:rPr>
          <w:rFonts w:ascii="宋体" w:cs="宋体" w:eastAsia="宋体" w:hAnsi="宋体"/>
          <w:sz w:val="42"/>
          <w:szCs w:val="42"/>
          <w:color w:val="auto"/>
        </w:rPr>
        <w:t>、不接受有关单位和个人的现金、 有价证券、支付凭证或其他实物，不到与自己行使职权有关系的单位或个人报销应由本人及配偶、 子女支付的个人费用。</w:t>
      </w:r>
    </w:p>
    <w:p>
      <w:pPr>
        <w:spacing w:after="0" w:line="200" w:lineRule="exact"/>
        <w:rPr>
          <w:rFonts w:ascii="Helvetica" w:cs="Helvetica" w:eastAsia="Helvetica" w:hAnsi="Helvetica"/>
          <w:sz w:val="42"/>
          <w:szCs w:val="42"/>
          <w:color w:val="auto"/>
        </w:rPr>
      </w:pPr>
    </w:p>
    <w:p>
      <w:pPr>
        <w:spacing w:after="0" w:line="311" w:lineRule="exact"/>
        <w:rPr>
          <w:rFonts w:ascii="Helvetica" w:cs="Helvetica" w:eastAsia="Helvetica" w:hAnsi="Helvetica"/>
          <w:sz w:val="42"/>
          <w:szCs w:val="42"/>
          <w:color w:val="auto"/>
        </w:rPr>
      </w:pPr>
    </w:p>
    <w:p>
      <w:pPr>
        <w:ind w:left="1440" w:right="2160" w:firstLine="117"/>
        <w:spacing w:after="0" w:line="756" w:lineRule="exact"/>
        <w:tabs>
          <w:tab w:leader="none" w:pos="1900" w:val="left"/>
        </w:tabs>
        <w:numPr>
          <w:ilvl w:val="0"/>
          <w:numId w:val="9"/>
        </w:numPr>
        <w:rPr>
          <w:rFonts w:ascii="Helvetica" w:cs="Helvetica" w:eastAsia="Helvetica" w:hAnsi="Helvetica"/>
          <w:sz w:val="42"/>
          <w:szCs w:val="42"/>
          <w:color w:val="auto"/>
        </w:rPr>
      </w:pPr>
      <w:r>
        <w:rPr>
          <w:rFonts w:ascii="宋体" w:cs="宋体" w:eastAsia="宋体" w:hAnsi="宋体"/>
          <w:sz w:val="42"/>
          <w:szCs w:val="42"/>
          <w:color w:val="auto"/>
        </w:rPr>
        <w:t>、不借出差、考察、学习之机利用公款进行旅游娱乐活动，或接受可能影响公正执行公务的宴请、礼品馈赠或其他服务。</w:t>
      </w:r>
    </w:p>
    <w:p>
      <w:pPr>
        <w:spacing w:after="0" w:line="200" w:lineRule="exact"/>
        <w:rPr>
          <w:rFonts w:ascii="Helvetica" w:cs="Helvetica" w:eastAsia="Helvetica" w:hAnsi="Helvetica"/>
          <w:sz w:val="42"/>
          <w:szCs w:val="42"/>
          <w:color w:val="auto"/>
        </w:rPr>
      </w:pPr>
    </w:p>
    <w:p>
      <w:pPr>
        <w:spacing w:after="0" w:line="291" w:lineRule="exact"/>
        <w:rPr>
          <w:rFonts w:ascii="Helvetica" w:cs="Helvetica" w:eastAsia="Helvetica" w:hAnsi="Helvetica"/>
          <w:sz w:val="42"/>
          <w:szCs w:val="42"/>
          <w:color w:val="auto"/>
        </w:rPr>
      </w:pPr>
    </w:p>
    <w:p>
      <w:pPr>
        <w:ind w:left="1900" w:hanging="343"/>
        <w:spacing w:after="0" w:line="510" w:lineRule="exact"/>
        <w:tabs>
          <w:tab w:leader="none" w:pos="1900" w:val="left"/>
        </w:tabs>
        <w:numPr>
          <w:ilvl w:val="0"/>
          <w:numId w:val="9"/>
        </w:numPr>
        <w:rPr>
          <w:rFonts w:ascii="Helvetica" w:cs="Helvetica" w:eastAsia="Helvetica" w:hAnsi="Helvetica"/>
          <w:sz w:val="42"/>
          <w:szCs w:val="42"/>
          <w:color w:val="auto"/>
        </w:rPr>
      </w:pPr>
      <w:r>
        <w:rPr>
          <w:rFonts w:ascii="宋体" w:cs="宋体" w:eastAsia="宋体" w:hAnsi="宋体"/>
          <w:sz w:val="42"/>
          <w:szCs w:val="42"/>
          <w:color w:val="auto"/>
        </w:rPr>
        <w:t>、不利用职务上的便利，占用公物归个人使用或进行营利性活动。</w:t>
      </w:r>
    </w:p>
    <w:p>
      <w:pPr>
        <w:spacing w:after="0" w:line="200" w:lineRule="exact"/>
        <w:rPr>
          <w:rFonts w:ascii="Helvetica" w:cs="Helvetica" w:eastAsia="Helvetica" w:hAnsi="Helvetica"/>
          <w:sz w:val="42"/>
          <w:szCs w:val="42"/>
          <w:color w:val="auto"/>
        </w:rPr>
      </w:pPr>
    </w:p>
    <w:p>
      <w:pPr>
        <w:spacing w:after="0" w:line="288" w:lineRule="exact"/>
        <w:rPr>
          <w:rFonts w:ascii="Helvetica" w:cs="Helvetica" w:eastAsia="Helvetica" w:hAnsi="Helvetica"/>
          <w:sz w:val="42"/>
          <w:szCs w:val="42"/>
          <w:color w:val="auto"/>
        </w:rPr>
      </w:pPr>
    </w:p>
    <w:p>
      <w:pPr>
        <w:ind w:left="1660" w:right="3000" w:hanging="103"/>
        <w:spacing w:after="0" w:line="756" w:lineRule="exact"/>
        <w:tabs>
          <w:tab w:leader="none" w:pos="1900" w:val="left"/>
        </w:tabs>
        <w:numPr>
          <w:ilvl w:val="0"/>
          <w:numId w:val="9"/>
        </w:numPr>
        <w:rPr>
          <w:rFonts w:ascii="Helvetica" w:cs="Helvetica" w:eastAsia="Helvetica" w:hAnsi="Helvetica"/>
          <w:sz w:val="42"/>
          <w:szCs w:val="42"/>
          <w:color w:val="auto"/>
        </w:rPr>
      </w:pPr>
      <w:r>
        <w:rPr>
          <w:rFonts w:ascii="宋体" w:cs="宋体" w:eastAsia="宋体" w:hAnsi="宋体"/>
          <w:sz w:val="42"/>
          <w:szCs w:val="42"/>
          <w:color w:val="auto"/>
        </w:rPr>
        <w:t>、遵守社会公德，不参加赌博等与职务、身份不相称的活动。承诺人工作单位：</w:t>
      </w:r>
    </w:p>
    <w:p>
      <w:pPr>
        <w:spacing w:after="0" w:line="200" w:lineRule="exact"/>
        <w:rPr>
          <w:rFonts w:ascii="Helvetica" w:cs="Helvetica" w:eastAsia="Helvetica" w:hAnsi="Helvetica"/>
          <w:sz w:val="42"/>
          <w:szCs w:val="42"/>
          <w:color w:val="auto"/>
        </w:rPr>
      </w:pPr>
    </w:p>
    <w:p>
      <w:pPr>
        <w:spacing w:after="0" w:line="308" w:lineRule="exact"/>
        <w:rPr>
          <w:rFonts w:ascii="Helvetica" w:cs="Helvetica" w:eastAsia="Helvetica" w:hAnsi="Helvetica"/>
          <w:sz w:val="42"/>
          <w:szCs w:val="42"/>
          <w:color w:val="auto"/>
        </w:rPr>
      </w:pPr>
    </w:p>
    <w:p>
      <w:pPr>
        <w:ind w:left="1660"/>
        <w:spacing w:after="0" w:line="480" w:lineRule="exact"/>
        <w:rPr>
          <w:rFonts w:ascii="Helvetica" w:cs="Helvetica" w:eastAsia="Helvetica" w:hAnsi="Helvetica"/>
          <w:sz w:val="42"/>
          <w:szCs w:val="42"/>
          <w:color w:val="auto"/>
        </w:rPr>
      </w:pPr>
      <w:r>
        <w:rPr>
          <w:rFonts w:ascii="宋体" w:cs="宋体" w:eastAsia="宋体" w:hAnsi="宋体"/>
          <w:sz w:val="42"/>
          <w:szCs w:val="42"/>
          <w:color w:val="auto"/>
        </w:rPr>
        <w:t>承诺人签字：</w:t>
      </w:r>
    </w:p>
    <w:p>
      <w:pPr>
        <w:spacing w:after="0" w:line="200" w:lineRule="exact"/>
        <w:rPr>
          <w:rFonts w:ascii="Helvetica" w:cs="Helvetica" w:eastAsia="Helvetica" w:hAnsi="Helvetica"/>
          <w:sz w:val="42"/>
          <w:szCs w:val="42"/>
          <w:color w:val="auto"/>
        </w:rPr>
      </w:pPr>
    </w:p>
    <w:p>
      <w:pPr>
        <w:spacing w:after="0" w:line="340" w:lineRule="exact"/>
        <w:rPr>
          <w:rFonts w:ascii="Helvetica" w:cs="Helvetica" w:eastAsia="Helvetica" w:hAnsi="Helvetica"/>
          <w:sz w:val="42"/>
          <w:szCs w:val="42"/>
          <w:color w:val="auto"/>
        </w:rPr>
      </w:pPr>
    </w:p>
    <w:p>
      <w:pPr>
        <w:ind w:left="1900"/>
        <w:spacing w:after="0" w:line="480" w:lineRule="exact"/>
        <w:rPr>
          <w:rFonts w:ascii="Helvetica" w:cs="Helvetica" w:eastAsia="Helvetica" w:hAnsi="Helvetica"/>
          <w:sz w:val="42"/>
          <w:szCs w:val="42"/>
          <w:color w:val="auto"/>
        </w:rPr>
      </w:pPr>
      <w:r>
        <w:rPr>
          <w:rFonts w:ascii="宋体" w:cs="宋体" w:eastAsia="宋体" w:hAnsi="宋体"/>
          <w:sz w:val="42"/>
          <w:szCs w:val="42"/>
          <w:color w:val="auto"/>
        </w:rPr>
        <w:t>个人承诺书样本四</w:t>
      </w:r>
    </w:p>
    <w:p>
      <w:pPr>
        <w:spacing w:after="0" w:line="200" w:lineRule="exact"/>
        <w:rPr>
          <w:rFonts w:ascii="Helvetica" w:cs="Helvetica" w:eastAsia="Helvetica" w:hAnsi="Helvetica"/>
          <w:sz w:val="42"/>
          <w:szCs w:val="42"/>
          <w:color w:val="auto"/>
        </w:rPr>
      </w:pPr>
    </w:p>
    <w:p>
      <w:pPr>
        <w:spacing w:after="0" w:line="320" w:lineRule="exact"/>
        <w:rPr>
          <w:rFonts w:ascii="Helvetica" w:cs="Helvetica" w:eastAsia="Helvetica" w:hAnsi="Helvetica"/>
          <w:sz w:val="42"/>
          <w:szCs w:val="42"/>
          <w:color w:val="auto"/>
        </w:rPr>
      </w:pPr>
    </w:p>
    <w:p>
      <w:pPr>
        <w:ind w:left="1660"/>
        <w:spacing w:after="0" w:line="480" w:lineRule="exact"/>
        <w:rPr>
          <w:rFonts w:ascii="Helvetica" w:cs="Helvetica" w:eastAsia="Helvetica" w:hAnsi="Helvetica"/>
          <w:sz w:val="42"/>
          <w:szCs w:val="42"/>
          <w:color w:val="auto"/>
        </w:rPr>
      </w:pPr>
      <w:r>
        <w:rPr>
          <w:rFonts w:ascii="宋体" w:cs="宋体" w:eastAsia="宋体" w:hAnsi="宋体"/>
          <w:sz w:val="42"/>
          <w:szCs w:val="42"/>
          <w:color w:val="auto"/>
        </w:rPr>
        <w:t>为加强党风廉政建设和作风建设，做到廉洁自律、勤政为民，进一</w:t>
      </w:r>
    </w:p>
    <w:p>
      <w:pPr>
        <w:spacing w:after="0" w:line="200" w:lineRule="exact"/>
        <w:rPr>
          <w:sz w:val="20"/>
          <w:szCs w:val="20"/>
          <w:color w:val="auto"/>
        </w:rPr>
      </w:pPr>
    </w:p>
    <w:p>
      <w:pPr>
        <w:spacing w:after="0" w:line="321" w:lineRule="exact"/>
        <w:rPr>
          <w:sz w:val="20"/>
          <w:szCs w:val="20"/>
          <w:color w:val="auto"/>
        </w:rPr>
      </w:pPr>
    </w:p>
    <w:p>
      <w:pPr>
        <w:ind w:left="1440"/>
        <w:spacing w:after="0" w:line="480" w:lineRule="exact"/>
        <w:tabs>
          <w:tab w:leader="none" w:pos="12520" w:val="left"/>
        </w:tabs>
        <w:rPr>
          <w:sz w:val="20"/>
          <w:szCs w:val="20"/>
          <w:color w:val="auto"/>
        </w:rPr>
      </w:pPr>
      <w:r>
        <w:rPr>
          <w:rFonts w:ascii="宋体" w:cs="宋体" w:eastAsia="宋体" w:hAnsi="宋体"/>
          <w:sz w:val="42"/>
          <w:szCs w:val="42"/>
          <w:color w:val="auto"/>
        </w:rPr>
        <w:t>步规范自己的从政行为， 便于组织和同志们对我的监督，</w:t>
      </w:r>
      <w:r>
        <w:rPr>
          <w:sz w:val="20"/>
          <w:szCs w:val="20"/>
          <w:color w:val="auto"/>
        </w:rPr>
        <w:tab/>
      </w:r>
      <w:r>
        <w:rPr>
          <w:rFonts w:ascii="宋体" w:cs="宋体" w:eastAsia="宋体" w:hAnsi="宋体"/>
          <w:sz w:val="41"/>
          <w:szCs w:val="41"/>
          <w:color w:val="auto"/>
        </w:rPr>
        <w:t>本人作以下</w:t>
      </w:r>
    </w:p>
    <w:p>
      <w:pPr>
        <w:spacing w:after="0" w:line="200" w:lineRule="exact"/>
        <w:rPr>
          <w:sz w:val="20"/>
          <w:szCs w:val="20"/>
          <w:color w:val="auto"/>
        </w:rPr>
      </w:pPr>
    </w:p>
    <w:p>
      <w:pPr>
        <w:spacing w:after="0" w:line="321" w:lineRule="exact"/>
        <w:rPr>
          <w:sz w:val="20"/>
          <w:szCs w:val="20"/>
          <w:color w:val="auto"/>
        </w:rPr>
      </w:pPr>
    </w:p>
    <w:p>
      <w:pPr>
        <w:ind w:left="1440"/>
        <w:spacing w:after="0" w:line="480" w:lineRule="exact"/>
        <w:rPr>
          <w:sz w:val="20"/>
          <w:szCs w:val="20"/>
          <w:color w:val="auto"/>
        </w:rPr>
      </w:pPr>
      <w:r>
        <w:rPr>
          <w:rFonts w:ascii="宋体" w:cs="宋体" w:eastAsia="宋体" w:hAnsi="宋体"/>
          <w:sz w:val="42"/>
          <w:szCs w:val="42"/>
          <w:color w:val="auto"/>
        </w:rPr>
        <w:t>承诺：</w:t>
      </w:r>
    </w:p>
    <w:p>
      <w:pPr>
        <w:sectPr>
          <w:pgSz w:w="19120" w:h="27060" w:orient="portrait"/>
          <w:cols w:equalWidth="0" w:num="1">
            <w:col w:w="16240"/>
          </w:cols>
          <w:pgMar w:left="1440" w:top="1440" w:right="1440" w:bottom="1440" w:gutter="0" w:footer="0" w:header="0"/>
        </w:sectPr>
      </w:pPr>
    </w:p>
    <w:bookmarkStart w:id="8" w:name="page9"/>
    <w:bookmarkEnd w:id="8"/>
    <w:p>
      <w:pPr>
        <w:spacing w:after="0" w:line="19" w:lineRule="exact"/>
        <w:rPr>
          <w:sz w:val="20"/>
          <w:szCs w:val="20"/>
          <w:color w:val="auto"/>
        </w:rPr>
      </w:pPr>
      <w:r>
        <w:rPr>
          <w:sz w:val="20"/>
          <w:szCs w:val="20"/>
          <w:color w:val="auto"/>
        </w:rPr>
        <w:drawing>
          <wp:anchor simplePos="0" relativeHeight="251657728" behindDoc="1" locked="0" layoutInCell="0" allowOverlap="1">
            <wp:simplePos x="0" y="0"/>
            <wp:positionH relativeFrom="page">
              <wp:posOffset>0</wp:posOffset>
            </wp:positionH>
            <wp:positionV relativeFrom="page">
              <wp:posOffset>45085</wp:posOffset>
            </wp:positionV>
            <wp:extent cx="12109450" cy="1713801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clrChange>
                        <a:clrFrom>
                          <a:srgbClr val="FFFFFF"/>
                        </a:clrFrom>
                        <a:clrTo>
                          <a:srgbClr val="FFFFFF">
                            <a:alpha val="0"/>
                          </a:srgbClr>
                        </a:clrTo>
                      </a:clrChange>
                      <a:extLst>
                        <a:ext uri="{28A0092B-C50C-407E-A947-70E740481C1C}"/>
                      </a:extLst>
                    </a:blip>
                    <a:srcRect/>
                    <a:stretch>
                      <a:fillRect/>
                    </a:stretch>
                  </pic:blipFill>
                  <pic:spPr bwMode="auto">
                    <a:xfrm>
                      <a:off x="0" y="0"/>
                      <a:ext cx="12109450" cy="17138015"/>
                    </a:xfrm>
                    <a:prstGeom prst="rect">
                      <a:avLst/>
                    </a:prstGeom>
                    <a:noFill/>
                  </pic:spPr>
                </pic:pic>
              </a:graphicData>
            </a:graphic>
          </wp:anchor>
        </w:drawing>
      </w:r>
    </w:p>
    <w:p>
      <w:pPr>
        <w:ind w:left="1440"/>
        <w:spacing w:after="0" w:line="316" w:lineRule="exact"/>
        <w:tabs>
          <w:tab w:leader="none" w:pos="7500" w:val="left"/>
        </w:tabs>
        <w:rPr>
          <w:sz w:val="20"/>
          <w:szCs w:val="20"/>
          <w:color w:val="auto"/>
        </w:rPr>
      </w:pPr>
      <w:r>
        <w:rPr>
          <w:rFonts w:ascii="Helvetica" w:cs="Helvetica" w:eastAsia="Helvetica" w:hAnsi="Helvetica"/>
          <w:sz w:val="26"/>
          <w:szCs w:val="26"/>
          <w:b w:val="1"/>
          <w:bCs w:val="1"/>
          <w:color w:val="auto"/>
        </w:rPr>
        <w:t>---------------------------------------------------------------</w:t>
      </w:r>
      <w:r>
        <w:rPr>
          <w:sz w:val="20"/>
          <w:szCs w:val="20"/>
          <w:color w:val="auto"/>
        </w:rPr>
        <w:tab/>
      </w:r>
      <w:r>
        <w:rPr>
          <w:rFonts w:ascii="宋体" w:cs="宋体" w:eastAsia="宋体" w:hAnsi="宋体"/>
          <w:sz w:val="26"/>
          <w:szCs w:val="26"/>
          <w:color w:val="auto"/>
        </w:rPr>
        <w:t>范文最新推荐</w:t>
      </w:r>
      <w:r>
        <w:rPr>
          <w:rFonts w:ascii="Helvetica" w:cs="Helvetica" w:eastAsia="Helvetica" w:hAnsi="Helvetica"/>
          <w:sz w:val="26"/>
          <w:szCs w:val="26"/>
          <w:b w:val="1"/>
          <w:bCs w:val="1"/>
          <w:color w:val="auto"/>
        </w:rPr>
        <w:t xml:space="preserve">  ------------------------------------------------------</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46" w:lineRule="exact"/>
        <w:rPr>
          <w:sz w:val="20"/>
          <w:szCs w:val="20"/>
          <w:color w:val="auto"/>
        </w:rPr>
      </w:pPr>
    </w:p>
    <w:p>
      <w:pPr>
        <w:ind w:left="1440" w:right="2400" w:firstLine="220"/>
        <w:spacing w:after="0" w:line="755" w:lineRule="exact"/>
        <w:rPr>
          <w:sz w:val="20"/>
          <w:szCs w:val="20"/>
          <w:color w:val="auto"/>
        </w:rPr>
      </w:pPr>
      <w:r>
        <w:rPr>
          <w:rFonts w:ascii="宋体" w:cs="宋体" w:eastAsia="宋体" w:hAnsi="宋体"/>
          <w:sz w:val="41"/>
          <w:szCs w:val="41"/>
          <w:color w:val="auto"/>
        </w:rPr>
        <w:t>一、坚持立党为公、执政为民、忠于执守、爱岗敬业、秉公办事、遵纪守法、严于律已，保持一个党员干部应该具备的良好形象。</w:t>
      </w:r>
    </w:p>
    <w:p>
      <w:pPr>
        <w:spacing w:after="0" w:line="200" w:lineRule="exact"/>
        <w:rPr>
          <w:sz w:val="20"/>
          <w:szCs w:val="20"/>
          <w:color w:val="auto"/>
        </w:rPr>
      </w:pPr>
    </w:p>
    <w:p>
      <w:pPr>
        <w:spacing w:after="0" w:line="312" w:lineRule="exact"/>
        <w:rPr>
          <w:sz w:val="20"/>
          <w:szCs w:val="20"/>
          <w:color w:val="auto"/>
        </w:rPr>
      </w:pPr>
    </w:p>
    <w:p>
      <w:pPr>
        <w:ind w:left="1440" w:right="2400" w:firstLine="220"/>
        <w:spacing w:after="0" w:line="755" w:lineRule="exact"/>
        <w:rPr>
          <w:sz w:val="20"/>
          <w:szCs w:val="20"/>
          <w:color w:val="auto"/>
        </w:rPr>
      </w:pPr>
      <w:r>
        <w:rPr>
          <w:rFonts w:ascii="宋体" w:cs="宋体" w:eastAsia="宋体" w:hAnsi="宋体"/>
          <w:sz w:val="42"/>
          <w:szCs w:val="42"/>
          <w:color w:val="auto"/>
        </w:rPr>
        <w:t>二、不利用职权谋私利，不收受与行使职权有关的礼金、有价证券和支付凭证，不接受可能对公正执行公务有影响的宴请。</w:t>
      </w:r>
    </w:p>
    <w:p>
      <w:pPr>
        <w:spacing w:after="0" w:line="200" w:lineRule="exact"/>
        <w:rPr>
          <w:sz w:val="20"/>
          <w:szCs w:val="20"/>
          <w:color w:val="auto"/>
        </w:rPr>
      </w:pPr>
    </w:p>
    <w:p>
      <w:pPr>
        <w:spacing w:after="0" w:line="311" w:lineRule="exact"/>
        <w:rPr>
          <w:sz w:val="20"/>
          <w:szCs w:val="20"/>
          <w:color w:val="auto"/>
        </w:rPr>
      </w:pPr>
    </w:p>
    <w:p>
      <w:pPr>
        <w:ind w:left="1440" w:right="2400" w:firstLine="220"/>
        <w:spacing w:after="0" w:line="735" w:lineRule="exact"/>
        <w:rPr>
          <w:sz w:val="20"/>
          <w:szCs w:val="20"/>
          <w:color w:val="auto"/>
        </w:rPr>
      </w:pPr>
      <w:r>
        <w:rPr>
          <w:rFonts w:ascii="宋体" w:cs="宋体" w:eastAsia="宋体" w:hAnsi="宋体"/>
          <w:sz w:val="42"/>
          <w:szCs w:val="42"/>
          <w:color w:val="auto"/>
        </w:rPr>
        <w:t>三、不参加任何形式的赌博、封建迷信和邪教组织，不违反规定驾驶公车，不隐瞒个人重大事项，坚持重要事项报告制度。</w:t>
      </w:r>
    </w:p>
    <w:p>
      <w:pPr>
        <w:spacing w:after="0" w:line="200" w:lineRule="exact"/>
        <w:rPr>
          <w:sz w:val="20"/>
          <w:szCs w:val="20"/>
          <w:color w:val="auto"/>
        </w:rPr>
      </w:pPr>
    </w:p>
    <w:p>
      <w:pPr>
        <w:spacing w:after="0" w:line="331" w:lineRule="exact"/>
        <w:rPr>
          <w:sz w:val="20"/>
          <w:szCs w:val="20"/>
          <w:color w:val="auto"/>
        </w:rPr>
      </w:pPr>
    </w:p>
    <w:p>
      <w:pPr>
        <w:jc w:val="both"/>
        <w:ind w:left="1440" w:right="2200" w:firstLine="220"/>
        <w:spacing w:after="0" w:line="837" w:lineRule="exact"/>
        <w:rPr>
          <w:sz w:val="20"/>
          <w:szCs w:val="20"/>
          <w:color w:val="auto"/>
        </w:rPr>
      </w:pPr>
      <w:r>
        <w:rPr>
          <w:rFonts w:ascii="宋体" w:cs="宋体" w:eastAsia="宋体" w:hAnsi="宋体"/>
          <w:sz w:val="42"/>
          <w:szCs w:val="42"/>
          <w:color w:val="auto"/>
        </w:rPr>
        <w:t>四、不在工作日，请保留此标记饮酒，不在工作时间上网炒股、打牌、下棋等娱乐活动，下基层公务活动时，不接受基层单位在经营性饭店的招待。</w:t>
      </w:r>
    </w:p>
    <w:p>
      <w:pPr>
        <w:spacing w:after="0" w:line="200" w:lineRule="exact"/>
        <w:rPr>
          <w:sz w:val="20"/>
          <w:szCs w:val="20"/>
          <w:color w:val="auto"/>
        </w:rPr>
      </w:pPr>
    </w:p>
    <w:p>
      <w:pPr>
        <w:spacing w:after="0" w:line="311" w:lineRule="exact"/>
        <w:rPr>
          <w:sz w:val="20"/>
          <w:szCs w:val="20"/>
          <w:color w:val="auto"/>
        </w:rPr>
      </w:pPr>
    </w:p>
    <w:p>
      <w:pPr>
        <w:jc w:val="both"/>
        <w:ind w:left="1440" w:right="2200" w:firstLine="220"/>
        <w:spacing w:after="0" w:line="831" w:lineRule="exact"/>
        <w:rPr>
          <w:sz w:val="20"/>
          <w:szCs w:val="20"/>
          <w:color w:val="auto"/>
        </w:rPr>
      </w:pPr>
      <w:r>
        <w:rPr>
          <w:rFonts w:ascii="宋体" w:cs="宋体" w:eastAsia="宋体" w:hAnsi="宋体"/>
          <w:sz w:val="42"/>
          <w:szCs w:val="42"/>
          <w:color w:val="auto"/>
        </w:rPr>
        <w:t>五、要多深入基层调查研究，倾听群众意见，帮助基层站解决实际问题，要按照实事求是，科学论证、应地制宜、节约成本的原则，推进广电事业的发展。</w:t>
      </w:r>
    </w:p>
    <w:p>
      <w:pPr>
        <w:spacing w:after="0" w:line="200" w:lineRule="exact"/>
        <w:rPr>
          <w:sz w:val="20"/>
          <w:szCs w:val="20"/>
          <w:color w:val="auto"/>
        </w:rPr>
      </w:pPr>
    </w:p>
    <w:p>
      <w:pPr>
        <w:spacing w:after="0" w:line="309" w:lineRule="exact"/>
        <w:rPr>
          <w:sz w:val="20"/>
          <w:szCs w:val="20"/>
          <w:color w:val="auto"/>
        </w:rPr>
      </w:pPr>
    </w:p>
    <w:p>
      <w:pPr>
        <w:ind w:left="1440" w:right="2400" w:firstLine="220"/>
        <w:spacing w:after="0" w:line="755" w:lineRule="exact"/>
        <w:rPr>
          <w:sz w:val="20"/>
          <w:szCs w:val="20"/>
          <w:color w:val="auto"/>
        </w:rPr>
      </w:pPr>
      <w:r>
        <w:rPr>
          <w:rFonts w:ascii="宋体" w:cs="宋体" w:eastAsia="宋体" w:hAnsi="宋体"/>
          <w:sz w:val="42"/>
          <w:szCs w:val="42"/>
          <w:color w:val="auto"/>
        </w:rPr>
        <w:t>六、要严格财务制度，实行财务公开，精打细算节约开支，认真负责地管好财、理好财、用好财。</w:t>
      </w:r>
    </w:p>
    <w:p>
      <w:pPr>
        <w:spacing w:after="0" w:line="200" w:lineRule="exact"/>
        <w:rPr>
          <w:sz w:val="20"/>
          <w:szCs w:val="20"/>
          <w:color w:val="auto"/>
        </w:rPr>
      </w:pPr>
    </w:p>
    <w:p>
      <w:pPr>
        <w:spacing w:after="0" w:line="311" w:lineRule="exact"/>
        <w:rPr>
          <w:sz w:val="20"/>
          <w:szCs w:val="20"/>
          <w:color w:val="auto"/>
        </w:rPr>
      </w:pPr>
    </w:p>
    <w:p>
      <w:pPr>
        <w:ind w:left="1440" w:right="2400" w:firstLine="220"/>
        <w:spacing w:after="0" w:line="735" w:lineRule="exact"/>
        <w:rPr>
          <w:sz w:val="20"/>
          <w:szCs w:val="20"/>
          <w:color w:val="auto"/>
        </w:rPr>
      </w:pPr>
      <w:r>
        <w:rPr>
          <w:rFonts w:ascii="宋体" w:cs="宋体" w:eastAsia="宋体" w:hAnsi="宋体"/>
          <w:sz w:val="42"/>
          <w:szCs w:val="42"/>
          <w:color w:val="auto"/>
        </w:rPr>
        <w:t>七、认真落实党风廉政责任制的要求，切实抓好分管线的党风廉政建设，加强教育、完善制度、强化监督，做到警钟长鸣。</w:t>
      </w:r>
    </w:p>
    <w:p>
      <w:pPr>
        <w:spacing w:after="0" w:line="200" w:lineRule="exact"/>
        <w:rPr>
          <w:sz w:val="20"/>
          <w:szCs w:val="20"/>
          <w:color w:val="auto"/>
        </w:rPr>
      </w:pPr>
    </w:p>
    <w:p>
      <w:pPr>
        <w:spacing w:after="0" w:line="277" w:lineRule="exact"/>
        <w:rPr>
          <w:sz w:val="20"/>
          <w:szCs w:val="20"/>
          <w:color w:val="auto"/>
        </w:rPr>
      </w:pPr>
    </w:p>
    <w:p>
      <w:pPr>
        <w:ind w:left="1660"/>
        <w:spacing w:after="0" w:line="510" w:lineRule="exact"/>
        <w:rPr>
          <w:sz w:val="20"/>
          <w:szCs w:val="20"/>
          <w:color w:val="auto"/>
        </w:rPr>
      </w:pPr>
      <w:r>
        <w:rPr>
          <w:rFonts w:ascii="宋体" w:cs="宋体" w:eastAsia="宋体" w:hAnsi="宋体"/>
          <w:sz w:val="42"/>
          <w:szCs w:val="42"/>
          <w:color w:val="auto"/>
        </w:rPr>
        <w:t>单位：</w:t>
      </w:r>
      <w:r>
        <w:rPr>
          <w:rFonts w:ascii="Helvetica" w:cs="Helvetica" w:eastAsia="Helvetica" w:hAnsi="Helvetica"/>
          <w:sz w:val="42"/>
          <w:szCs w:val="42"/>
          <w:color w:val="auto"/>
        </w:rPr>
        <w:t xml:space="preserve"> ******</w:t>
      </w:r>
    </w:p>
    <w:p>
      <w:pPr>
        <w:spacing w:after="0" w:line="200" w:lineRule="exact"/>
        <w:rPr>
          <w:sz w:val="20"/>
          <w:szCs w:val="20"/>
          <w:color w:val="auto"/>
        </w:rPr>
      </w:pPr>
    </w:p>
    <w:p>
      <w:pPr>
        <w:spacing w:after="0" w:line="291" w:lineRule="exact"/>
        <w:rPr>
          <w:sz w:val="20"/>
          <w:szCs w:val="20"/>
          <w:color w:val="auto"/>
        </w:rPr>
      </w:pPr>
    </w:p>
    <w:p>
      <w:pPr>
        <w:ind w:left="1660"/>
        <w:spacing w:after="0" w:line="510" w:lineRule="exact"/>
        <w:rPr>
          <w:sz w:val="20"/>
          <w:szCs w:val="20"/>
          <w:color w:val="auto"/>
        </w:rPr>
      </w:pPr>
      <w:r>
        <w:rPr>
          <w:rFonts w:ascii="宋体" w:cs="宋体" w:eastAsia="宋体" w:hAnsi="宋体"/>
          <w:sz w:val="42"/>
          <w:szCs w:val="42"/>
          <w:color w:val="auto"/>
        </w:rPr>
        <w:t>承诺人：</w:t>
      </w:r>
      <w:r>
        <w:rPr>
          <w:rFonts w:ascii="Helvetica" w:cs="Helvetica" w:eastAsia="Helvetica" w:hAnsi="Helvetica"/>
          <w:sz w:val="42"/>
          <w:szCs w:val="42"/>
          <w:color w:val="auto"/>
        </w:rPr>
        <w:t xml:space="preserve"> ***</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65" w:lineRule="exact"/>
        <w:rPr>
          <w:sz w:val="20"/>
          <w:szCs w:val="20"/>
          <w:color w:val="auto"/>
        </w:rPr>
      </w:pPr>
    </w:p>
    <w:p>
      <w:pPr>
        <w:ind w:left="5260"/>
        <w:spacing w:after="0" w:line="480" w:lineRule="exact"/>
        <w:rPr>
          <w:sz w:val="20"/>
          <w:szCs w:val="20"/>
          <w:color w:val="auto"/>
        </w:rPr>
      </w:pPr>
      <w:r>
        <w:rPr>
          <w:rFonts w:ascii="宋体" w:cs="宋体" w:eastAsia="宋体" w:hAnsi="宋体"/>
          <w:sz w:val="42"/>
          <w:szCs w:val="42"/>
          <w:color w:val="auto"/>
        </w:rPr>
        <w:t>每个职业都有自己公司的规章制度，所以要履行</w:t>
      </w:r>
    </w:p>
    <w:p>
      <w:pPr>
        <w:spacing w:after="0" w:line="200" w:lineRule="exact"/>
        <w:rPr>
          <w:sz w:val="20"/>
          <w:szCs w:val="20"/>
          <w:color w:val="auto"/>
        </w:rPr>
      </w:pPr>
    </w:p>
    <w:p>
      <w:pPr>
        <w:spacing w:after="0" w:line="267" w:lineRule="exact"/>
        <w:rPr>
          <w:sz w:val="20"/>
          <w:szCs w:val="20"/>
          <w:color w:val="auto"/>
        </w:rPr>
      </w:pPr>
    </w:p>
    <w:p>
      <w:pPr>
        <w:ind w:left="1440"/>
        <w:spacing w:after="0" w:line="497" w:lineRule="exact"/>
        <w:tabs>
          <w:tab w:leader="none" w:pos="9240" w:val="left"/>
        </w:tabs>
        <w:rPr>
          <w:sz w:val="20"/>
          <w:szCs w:val="20"/>
          <w:color w:val="auto"/>
        </w:rPr>
      </w:pPr>
      <w:r>
        <w:rPr>
          <w:rFonts w:ascii="宋体" w:cs="宋体" w:eastAsia="宋体" w:hAnsi="宋体"/>
          <w:sz w:val="41"/>
          <w:szCs w:val="41"/>
          <w:color w:val="auto"/>
        </w:rPr>
        <w:t>好自己的职责。接下来小编给你们带来</w:t>
      </w:r>
      <w:r>
        <w:rPr>
          <w:sz w:val="20"/>
          <w:szCs w:val="20"/>
          <w:color w:val="auto"/>
        </w:rPr>
        <w:tab/>
      </w:r>
      <w:r>
        <w:rPr>
          <w:rFonts w:ascii="Helvetica" w:cs="Helvetica" w:eastAsia="Helvetica" w:hAnsi="Helvetica"/>
          <w:sz w:val="41"/>
          <w:szCs w:val="41"/>
          <w:color w:val="auto"/>
        </w:rPr>
        <w:t xml:space="preserve">2018 </w:t>
      </w:r>
      <w:r>
        <w:rPr>
          <w:rFonts w:ascii="宋体" w:cs="宋体" w:eastAsia="宋体" w:hAnsi="宋体"/>
          <w:sz w:val="41"/>
          <w:szCs w:val="41"/>
          <w:color w:val="auto"/>
        </w:rPr>
        <w:t>个人工作承诺书范文，</w:t>
      </w:r>
    </w:p>
    <w:p>
      <w:pPr>
        <w:sectPr>
          <w:pgSz w:w="19120" w:h="27060" w:orient="portrait"/>
          <w:cols w:equalWidth="0" w:num="1">
            <w:col w:w="16240"/>
          </w:cols>
          <w:pgMar w:left="1440" w:top="1440" w:right="1440" w:bottom="1440" w:gutter="0" w:footer="0" w:header="0"/>
        </w:sect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08" w:lineRule="exact"/>
        <w:rPr>
          <w:sz w:val="20"/>
          <w:szCs w:val="20"/>
          <w:color w:val="auto"/>
        </w:rPr>
      </w:pPr>
    </w:p>
    <w:p>
      <w:pPr>
        <w:ind w:left="14140"/>
        <w:spacing w:after="0"/>
        <w:rPr>
          <w:sz w:val="20"/>
          <w:szCs w:val="20"/>
          <w:color w:val="auto"/>
        </w:rPr>
      </w:pPr>
      <w:r>
        <w:rPr>
          <w:rFonts w:ascii="Helvetica" w:cs="Helvetica" w:eastAsia="Helvetica" w:hAnsi="Helvetica"/>
          <w:sz w:val="26"/>
          <w:szCs w:val="26"/>
          <w:b w:val="1"/>
          <w:bCs w:val="1"/>
          <w:color w:val="auto"/>
        </w:rPr>
        <w:t xml:space="preserve">9 </w:t>
      </w:r>
      <w:r>
        <w:rPr>
          <w:rFonts w:ascii="Helvetica" w:cs="Helvetica" w:eastAsia="Helvetica" w:hAnsi="Helvetica"/>
          <w:sz w:val="26"/>
          <w:szCs w:val="26"/>
          <w:color w:val="auto"/>
        </w:rPr>
        <w:t>/</w:t>
      </w:r>
      <w:r>
        <w:rPr>
          <w:rFonts w:ascii="Helvetica" w:cs="Helvetica" w:eastAsia="Helvetica" w:hAnsi="Helvetica"/>
          <w:sz w:val="26"/>
          <w:szCs w:val="26"/>
          <w:b w:val="1"/>
          <w:bCs w:val="1"/>
          <w:color w:val="auto"/>
        </w:rPr>
        <w:t xml:space="preserve"> 13</w:t>
      </w:r>
    </w:p>
    <w:p>
      <w:pPr>
        <w:sectPr>
          <w:pgSz w:w="19120" w:h="27060" w:orient="portrait"/>
          <w:cols w:equalWidth="0" w:num="1">
            <w:col w:w="16240"/>
          </w:cols>
          <w:pgMar w:left="1440" w:top="1440" w:right="1440" w:bottom="1440" w:gutter="0" w:footer="0" w:header="0"/>
          <w:type w:val="continuous"/>
        </w:sectPr>
      </w:pPr>
    </w:p>
    <w:bookmarkStart w:id="9" w:name="page10"/>
    <w:bookmarkEnd w:id="9"/>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80" w:lineRule="exact"/>
        <w:rPr>
          <w:sz w:val="20"/>
          <w:szCs w:val="20"/>
          <w:color w:val="auto"/>
        </w:rPr>
      </w:pPr>
    </w:p>
    <w:p>
      <w:pPr>
        <w:ind w:left="1440"/>
        <w:spacing w:after="0" w:line="480" w:lineRule="exact"/>
        <w:rPr>
          <w:sz w:val="20"/>
          <w:szCs w:val="20"/>
          <w:color w:val="auto"/>
        </w:rPr>
      </w:pPr>
      <w:r>
        <w:rPr>
          <w:rFonts w:ascii="宋体" w:cs="宋体" w:eastAsia="宋体" w:hAnsi="宋体"/>
          <w:sz w:val="42"/>
          <w:szCs w:val="42"/>
          <w:color w:val="auto"/>
        </w:rPr>
        <w:t>供大家参考，希望对你们有帮助。</w:t>
      </w:r>
    </w:p>
    <w:p>
      <w:pPr>
        <w:spacing w:after="0" w:line="200" w:lineRule="exact"/>
        <w:rPr>
          <w:sz w:val="20"/>
          <w:szCs w:val="20"/>
          <w:color w:val="auto"/>
        </w:rPr>
      </w:pPr>
    </w:p>
    <w:p>
      <w:pPr>
        <w:spacing w:after="0" w:line="287" w:lineRule="exact"/>
        <w:rPr>
          <w:sz w:val="20"/>
          <w:szCs w:val="20"/>
          <w:color w:val="auto"/>
        </w:rPr>
      </w:pPr>
    </w:p>
    <w:p>
      <w:pPr>
        <w:ind w:left="1680"/>
        <w:spacing w:after="0" w:line="510" w:lineRule="exact"/>
        <w:rPr>
          <w:sz w:val="20"/>
          <w:szCs w:val="20"/>
          <w:color w:val="auto"/>
        </w:rPr>
      </w:pPr>
      <w:r>
        <w:rPr>
          <w:rFonts w:ascii="Helvetica" w:cs="Helvetica" w:eastAsia="Helvetica" w:hAnsi="Helvetica"/>
          <w:sz w:val="42"/>
          <w:szCs w:val="42"/>
          <w:color w:val="auto"/>
        </w:rPr>
        <w:t xml:space="preserve">2018  </w:t>
      </w:r>
      <w:r>
        <w:rPr>
          <w:rFonts w:ascii="宋体" w:cs="宋体" w:eastAsia="宋体" w:hAnsi="宋体"/>
          <w:sz w:val="42"/>
          <w:szCs w:val="42"/>
          <w:color w:val="auto"/>
        </w:rPr>
        <w:t>个人工作承诺书范文一</w:t>
      </w:r>
    </w:p>
    <w:p>
      <w:pPr>
        <w:spacing w:after="0" w:line="200" w:lineRule="exact"/>
        <w:rPr>
          <w:sz w:val="20"/>
          <w:szCs w:val="20"/>
          <w:color w:val="auto"/>
        </w:rPr>
      </w:pPr>
    </w:p>
    <w:p>
      <w:pPr>
        <w:spacing w:after="0" w:line="345" w:lineRule="exact"/>
        <w:rPr>
          <w:sz w:val="20"/>
          <w:szCs w:val="20"/>
          <w:color w:val="auto"/>
        </w:rPr>
      </w:pPr>
    </w:p>
    <w:p>
      <w:pPr>
        <w:ind w:left="1660"/>
        <w:spacing w:after="0" w:line="480" w:lineRule="exact"/>
        <w:rPr>
          <w:sz w:val="20"/>
          <w:szCs w:val="20"/>
          <w:color w:val="auto"/>
        </w:rPr>
      </w:pPr>
      <w:r>
        <w:rPr>
          <w:rFonts w:ascii="宋体" w:cs="宋体" w:eastAsia="宋体" w:hAnsi="宋体"/>
          <w:sz w:val="42"/>
          <w:szCs w:val="42"/>
          <w:color w:val="auto"/>
        </w:rPr>
        <w:t>针对以上工作目标作如下责任承诺：</w:t>
      </w:r>
    </w:p>
    <w:p>
      <w:pPr>
        <w:spacing w:after="0" w:line="200" w:lineRule="exact"/>
        <w:rPr>
          <w:sz w:val="20"/>
          <w:szCs w:val="20"/>
          <w:color w:val="auto"/>
        </w:rPr>
      </w:pPr>
    </w:p>
    <w:p>
      <w:pPr>
        <w:spacing w:after="0" w:line="341" w:lineRule="exact"/>
        <w:rPr>
          <w:sz w:val="20"/>
          <w:szCs w:val="20"/>
          <w:color w:val="auto"/>
        </w:rPr>
      </w:pPr>
    </w:p>
    <w:p>
      <w:pPr>
        <w:ind w:left="1440" w:right="1460" w:firstLine="117"/>
        <w:spacing w:after="0" w:line="879" w:lineRule="exact"/>
        <w:tabs>
          <w:tab w:leader="none" w:pos="1900" w:val="left"/>
        </w:tabs>
        <w:numPr>
          <w:ilvl w:val="0"/>
          <w:numId w:val="10"/>
        </w:numPr>
        <w:rPr>
          <w:rFonts w:ascii="Helvetica" w:cs="Helvetica" w:eastAsia="Helvetica" w:hAnsi="Helvetica"/>
          <w:sz w:val="42"/>
          <w:szCs w:val="42"/>
          <w:color w:val="auto"/>
        </w:rPr>
      </w:pPr>
      <w:r>
        <w:rPr>
          <w:rFonts w:ascii="宋体" w:cs="宋体" w:eastAsia="宋体" w:hAnsi="宋体"/>
          <w:sz w:val="42"/>
          <w:szCs w:val="42"/>
          <w:color w:val="auto"/>
        </w:rPr>
        <w:t>、针对苗木采购质量方面做如下承诺：在选择苗木时，确保所号苗木合格率在</w:t>
      </w:r>
      <w:r>
        <w:rPr>
          <w:rFonts w:ascii="Helvetica" w:cs="Helvetica" w:eastAsia="Helvetica" w:hAnsi="Helvetica"/>
          <w:sz w:val="42"/>
          <w:szCs w:val="42"/>
          <w:color w:val="auto"/>
        </w:rPr>
        <w:t xml:space="preserve"> 98%</w:t>
      </w:r>
      <w:r>
        <w:rPr>
          <w:rFonts w:ascii="宋体" w:cs="宋体" w:eastAsia="宋体" w:hAnsi="宋体"/>
          <w:sz w:val="42"/>
          <w:szCs w:val="42"/>
          <w:color w:val="auto"/>
        </w:rPr>
        <w:t>以上，树型符合项目要求，根系完好，无病虫害</w:t>
      </w:r>
      <w:r>
        <w:rPr>
          <w:rFonts w:ascii="Helvetica" w:cs="Helvetica" w:eastAsia="Helvetica" w:hAnsi="Helvetica"/>
          <w:sz w:val="42"/>
          <w:szCs w:val="42"/>
          <w:color w:val="auto"/>
        </w:rPr>
        <w:t xml:space="preserve"> ; </w:t>
      </w:r>
      <w:r>
        <w:rPr>
          <w:rFonts w:ascii="宋体" w:cs="宋体" w:eastAsia="宋体" w:hAnsi="宋体"/>
          <w:sz w:val="42"/>
          <w:szCs w:val="42"/>
          <w:color w:val="auto"/>
        </w:rPr>
        <w:t>确保起挖后装车苗木为所号苗木， 装上车的苗木土球完好， 苗木无严重机械损伤</w:t>
      </w:r>
      <w:r>
        <w:rPr>
          <w:rFonts w:ascii="Helvetica" w:cs="Helvetica" w:eastAsia="Helvetica" w:hAnsi="Helvetica"/>
          <w:sz w:val="42"/>
          <w:szCs w:val="42"/>
          <w:color w:val="auto"/>
        </w:rPr>
        <w:t xml:space="preserve"> ; </w:t>
      </w:r>
      <w:r>
        <w:rPr>
          <w:rFonts w:ascii="宋体" w:cs="宋体" w:eastAsia="宋体" w:hAnsi="宋体"/>
          <w:sz w:val="42"/>
          <w:szCs w:val="42"/>
          <w:color w:val="auto"/>
        </w:rPr>
        <w:t>装车后及时采取有效措施降低运输途中对苗木的损坏，在</w:t>
      </w:r>
    </w:p>
    <w:p>
      <w:pPr>
        <w:spacing w:after="0" w:line="200" w:lineRule="exact"/>
        <w:rPr>
          <w:rFonts w:ascii="Helvetica" w:cs="Helvetica" w:eastAsia="Helvetica" w:hAnsi="Helvetica"/>
          <w:sz w:val="42"/>
          <w:szCs w:val="42"/>
          <w:color w:val="auto"/>
        </w:rPr>
      </w:pPr>
    </w:p>
    <w:p>
      <w:pPr>
        <w:spacing w:after="0" w:line="233" w:lineRule="exact"/>
        <w:rPr>
          <w:rFonts w:ascii="Helvetica" w:cs="Helvetica" w:eastAsia="Helvetica" w:hAnsi="Helvetica"/>
          <w:sz w:val="42"/>
          <w:szCs w:val="42"/>
          <w:color w:val="auto"/>
        </w:rPr>
      </w:pPr>
    </w:p>
    <w:p>
      <w:pPr>
        <w:jc w:val="both"/>
        <w:ind w:left="1440" w:right="1520"/>
        <w:spacing w:after="0" w:line="854" w:lineRule="exact"/>
        <w:rPr>
          <w:rFonts w:ascii="Helvetica" w:cs="Helvetica" w:eastAsia="Helvetica" w:hAnsi="Helvetica"/>
          <w:sz w:val="42"/>
          <w:szCs w:val="42"/>
          <w:color w:val="auto"/>
        </w:rPr>
      </w:pPr>
      <w:r>
        <w:rPr>
          <w:rFonts w:ascii="宋体" w:cs="宋体" w:eastAsia="宋体" w:hAnsi="宋体"/>
          <w:sz w:val="42"/>
          <w:szCs w:val="42"/>
          <w:color w:val="auto"/>
        </w:rPr>
        <w:t>无特殊的客观因素影响下，确保到场苗木完好率在</w:t>
      </w:r>
      <w:r>
        <w:rPr>
          <w:rFonts w:ascii="Helvetica" w:cs="Helvetica" w:eastAsia="Helvetica" w:hAnsi="Helvetica"/>
          <w:sz w:val="42"/>
          <w:szCs w:val="42"/>
          <w:color w:val="auto"/>
        </w:rPr>
        <w:t xml:space="preserve"> 98%</w:t>
      </w:r>
      <w:r>
        <w:rPr>
          <w:rFonts w:ascii="宋体" w:cs="宋体" w:eastAsia="宋体" w:hAnsi="宋体"/>
          <w:sz w:val="42"/>
          <w:szCs w:val="42"/>
          <w:color w:val="auto"/>
        </w:rPr>
        <w:t>以上</w:t>
      </w:r>
      <w:r>
        <w:rPr>
          <w:rFonts w:ascii="Helvetica" w:cs="Helvetica" w:eastAsia="Helvetica" w:hAnsi="Helvetica"/>
          <w:sz w:val="42"/>
          <w:szCs w:val="42"/>
          <w:color w:val="auto"/>
        </w:rPr>
        <w:t xml:space="preserve"> ; </w:t>
      </w:r>
      <w:r>
        <w:rPr>
          <w:rFonts w:ascii="宋体" w:cs="宋体" w:eastAsia="宋体" w:hAnsi="宋体"/>
          <w:sz w:val="42"/>
          <w:szCs w:val="42"/>
          <w:color w:val="auto"/>
        </w:rPr>
        <w:t>针对土建材料质量方面：要求样品把握准确，大批量送货严格按照样品进行，所有偏差不能超过允许误差范围， 进场大批量石材严格抽验， 合格者</w:t>
      </w:r>
    </w:p>
    <w:p>
      <w:pPr>
        <w:spacing w:after="0" w:line="200" w:lineRule="exact"/>
        <w:rPr>
          <w:rFonts w:ascii="Helvetica" w:cs="Helvetica" w:eastAsia="Helvetica" w:hAnsi="Helvetica"/>
          <w:sz w:val="42"/>
          <w:szCs w:val="42"/>
          <w:color w:val="auto"/>
        </w:rPr>
      </w:pPr>
    </w:p>
    <w:p>
      <w:pPr>
        <w:spacing w:after="0" w:line="238" w:lineRule="exact"/>
        <w:rPr>
          <w:rFonts w:ascii="Helvetica" w:cs="Helvetica" w:eastAsia="Helvetica" w:hAnsi="Helvetica"/>
          <w:sz w:val="42"/>
          <w:szCs w:val="42"/>
          <w:color w:val="auto"/>
        </w:rPr>
      </w:pPr>
    </w:p>
    <w:p>
      <w:pPr>
        <w:ind w:left="1440" w:right="1480"/>
        <w:spacing w:after="0" w:line="783" w:lineRule="exact"/>
        <w:rPr>
          <w:rFonts w:ascii="Helvetica" w:cs="Helvetica" w:eastAsia="Helvetica" w:hAnsi="Helvetica"/>
          <w:sz w:val="42"/>
          <w:szCs w:val="42"/>
          <w:color w:val="auto"/>
        </w:rPr>
      </w:pPr>
      <w:r>
        <w:rPr>
          <w:rFonts w:ascii="宋体" w:cs="宋体" w:eastAsia="宋体" w:hAnsi="宋体"/>
          <w:sz w:val="42"/>
          <w:szCs w:val="42"/>
          <w:color w:val="auto"/>
        </w:rPr>
        <w:t>入库，不合格者退回供货商，凡是接收的石材统统为合格石材</w:t>
      </w:r>
      <w:r>
        <w:rPr>
          <w:rFonts w:ascii="Helvetica" w:cs="Helvetica" w:eastAsia="Helvetica" w:hAnsi="Helvetica"/>
          <w:sz w:val="42"/>
          <w:szCs w:val="42"/>
          <w:color w:val="auto"/>
        </w:rPr>
        <w:t xml:space="preserve"> ; </w:t>
      </w:r>
      <w:r>
        <w:rPr>
          <w:rFonts w:ascii="宋体" w:cs="宋体" w:eastAsia="宋体" w:hAnsi="宋体"/>
          <w:sz w:val="42"/>
          <w:szCs w:val="42"/>
          <w:color w:val="auto"/>
        </w:rPr>
        <w:t>水电材料：型号、规格严格按照材料单进行，如果达不到以上要求，为公</w:t>
      </w:r>
    </w:p>
    <w:p>
      <w:pPr>
        <w:spacing w:after="0" w:line="200" w:lineRule="exact"/>
        <w:rPr>
          <w:rFonts w:ascii="Helvetica" w:cs="Helvetica" w:eastAsia="Helvetica" w:hAnsi="Helvetica"/>
          <w:sz w:val="42"/>
          <w:szCs w:val="42"/>
          <w:color w:val="auto"/>
        </w:rPr>
      </w:pPr>
    </w:p>
    <w:p>
      <w:pPr>
        <w:spacing w:after="0" w:line="309" w:lineRule="exact"/>
        <w:rPr>
          <w:rFonts w:ascii="Helvetica" w:cs="Helvetica" w:eastAsia="Helvetica" w:hAnsi="Helvetica"/>
          <w:sz w:val="42"/>
          <w:szCs w:val="42"/>
          <w:color w:val="auto"/>
        </w:rPr>
      </w:pPr>
    </w:p>
    <w:p>
      <w:pPr>
        <w:ind w:left="1440"/>
        <w:spacing w:after="0" w:line="468" w:lineRule="exact"/>
        <w:rPr>
          <w:rFonts w:ascii="Helvetica" w:cs="Helvetica" w:eastAsia="Helvetica" w:hAnsi="Helvetica"/>
          <w:sz w:val="42"/>
          <w:szCs w:val="42"/>
          <w:color w:val="auto"/>
        </w:rPr>
      </w:pPr>
      <w:r>
        <w:rPr>
          <w:rFonts w:ascii="宋体" w:cs="宋体" w:eastAsia="宋体" w:hAnsi="宋体"/>
          <w:sz w:val="41"/>
          <w:szCs w:val="41"/>
          <w:color w:val="auto"/>
        </w:rPr>
        <w:t>司造额外损失，我部门愿自身承担，承诺书《个人工作承诺书范文》   。</w:t>
      </w:r>
    </w:p>
    <w:p>
      <w:pPr>
        <w:spacing w:after="0" w:line="200" w:lineRule="exact"/>
        <w:rPr>
          <w:rFonts w:ascii="Helvetica" w:cs="Helvetica" w:eastAsia="Helvetica" w:hAnsi="Helvetica"/>
          <w:sz w:val="42"/>
          <w:szCs w:val="42"/>
          <w:color w:val="auto"/>
        </w:rPr>
      </w:pPr>
    </w:p>
    <w:p>
      <w:pPr>
        <w:spacing w:after="0" w:line="352" w:lineRule="exact"/>
        <w:rPr>
          <w:rFonts w:ascii="Helvetica" w:cs="Helvetica" w:eastAsia="Helvetica" w:hAnsi="Helvetica"/>
          <w:sz w:val="42"/>
          <w:szCs w:val="42"/>
          <w:color w:val="auto"/>
        </w:rPr>
      </w:pPr>
    </w:p>
    <w:p>
      <w:pPr>
        <w:ind w:left="1440" w:right="1460" w:firstLine="117"/>
        <w:spacing w:after="0" w:line="918" w:lineRule="exact"/>
        <w:tabs>
          <w:tab w:leader="none" w:pos="1900" w:val="left"/>
        </w:tabs>
        <w:numPr>
          <w:ilvl w:val="0"/>
          <w:numId w:val="10"/>
        </w:numPr>
        <w:rPr>
          <w:rFonts w:ascii="Helvetica" w:cs="Helvetica" w:eastAsia="Helvetica" w:hAnsi="Helvetica"/>
          <w:sz w:val="42"/>
          <w:szCs w:val="42"/>
          <w:color w:val="auto"/>
        </w:rPr>
      </w:pPr>
      <w:r>
        <w:rPr>
          <w:rFonts w:ascii="宋体" w:cs="宋体" w:eastAsia="宋体" w:hAnsi="宋体"/>
          <w:sz w:val="42"/>
          <w:szCs w:val="42"/>
          <w:color w:val="auto"/>
        </w:rPr>
        <w:t>、针对成本把控方面：在谈价格前充分了解市场，充分撑握成本部所核成本，在质量保证前提下，尽最大努力把成本降到最低，任何超出成本范围外的材料都要提前与成本部沟通， 不得私自购买成本外的材料，包括数量、种类严格按照材料单进行</w:t>
      </w:r>
      <w:r>
        <w:rPr>
          <w:rFonts w:ascii="Helvetica" w:cs="Helvetica" w:eastAsia="Helvetica" w:hAnsi="Helvetica"/>
          <w:sz w:val="42"/>
          <w:szCs w:val="42"/>
          <w:color w:val="auto"/>
        </w:rPr>
        <w:t xml:space="preserve"> ; </w:t>
      </w:r>
      <w:r>
        <w:rPr>
          <w:rFonts w:ascii="宋体" w:cs="宋体" w:eastAsia="宋体" w:hAnsi="宋体"/>
          <w:sz w:val="42"/>
          <w:szCs w:val="42"/>
          <w:color w:val="auto"/>
        </w:rPr>
        <w:t>禁止部门内人员出现不廉行为，如果出现我部门人员愿意接受公司的严重处分</w:t>
      </w:r>
      <w:r>
        <w:rPr>
          <w:rFonts w:ascii="Helvetica" w:cs="Helvetica" w:eastAsia="Helvetica" w:hAnsi="Helvetica"/>
          <w:sz w:val="42"/>
          <w:szCs w:val="42"/>
          <w:color w:val="auto"/>
        </w:rPr>
        <w:t xml:space="preserve"> ; </w:t>
      </w:r>
      <w:r>
        <w:rPr>
          <w:rFonts w:ascii="宋体" w:cs="宋体" w:eastAsia="宋体" w:hAnsi="宋体"/>
          <w:sz w:val="42"/>
          <w:szCs w:val="42"/>
          <w:color w:val="auto"/>
        </w:rPr>
        <w:t>如果出现因私自决定购买材料超出成本的情况， 超出成本部分，我部门自愿承担。</w:t>
      </w:r>
    </w:p>
    <w:p>
      <w:pPr>
        <w:spacing w:after="0" w:line="200" w:lineRule="exact"/>
        <w:rPr>
          <w:rFonts w:ascii="Helvetica" w:cs="Helvetica" w:eastAsia="Helvetica" w:hAnsi="Helvetica"/>
          <w:sz w:val="42"/>
          <w:szCs w:val="42"/>
          <w:color w:val="auto"/>
        </w:rPr>
      </w:pPr>
    </w:p>
    <w:p>
      <w:pPr>
        <w:spacing w:after="0" w:line="317" w:lineRule="exact"/>
        <w:rPr>
          <w:rFonts w:ascii="Helvetica" w:cs="Helvetica" w:eastAsia="Helvetica" w:hAnsi="Helvetica"/>
          <w:sz w:val="42"/>
          <w:szCs w:val="42"/>
          <w:color w:val="auto"/>
        </w:rPr>
      </w:pPr>
    </w:p>
    <w:p>
      <w:pPr>
        <w:ind w:left="1440" w:right="2160" w:firstLine="117"/>
        <w:spacing w:after="0" w:line="830" w:lineRule="exact"/>
        <w:tabs>
          <w:tab w:leader="none" w:pos="1900" w:val="left"/>
        </w:tabs>
        <w:numPr>
          <w:ilvl w:val="0"/>
          <w:numId w:val="10"/>
        </w:numPr>
        <w:rPr>
          <w:rFonts w:ascii="Helvetica" w:cs="Helvetica" w:eastAsia="Helvetica" w:hAnsi="Helvetica"/>
          <w:sz w:val="42"/>
          <w:szCs w:val="42"/>
          <w:color w:val="auto"/>
        </w:rPr>
      </w:pPr>
      <w:r>
        <w:rPr>
          <w:rFonts w:ascii="宋体" w:cs="宋体" w:eastAsia="宋体" w:hAnsi="宋体"/>
          <w:sz w:val="42"/>
          <w:szCs w:val="42"/>
          <w:color w:val="auto"/>
        </w:rPr>
        <w:t>、针对材料进场时间，尽最大努力做好安排，确保现场施工进度，如果出现材料进场不及时而且又没有与相关部门沟通而造成现场误工的情况，我部门愿根据情节情况承担公司的经济处分。</w:t>
      </w:r>
    </w:p>
    <w:p>
      <w:pPr>
        <w:sectPr>
          <w:pgSz w:w="19120" w:h="27060" w:orient="portrait"/>
          <w:cols w:equalWidth="0" w:num="1">
            <w:col w:w="16240"/>
          </w:cols>
          <w:pgMar w:left="1440" w:top="1440" w:right="1440" w:bottom="1440" w:gutter="0" w:footer="0" w:header="0"/>
        </w:sectPr>
      </w:pPr>
    </w:p>
    <w:bookmarkStart w:id="10" w:name="page11"/>
    <w:bookmarkEnd w:id="10"/>
    <w:p>
      <w:pPr>
        <w:spacing w:after="0" w:line="19" w:lineRule="exact"/>
        <w:rPr>
          <w:sz w:val="20"/>
          <w:szCs w:val="20"/>
          <w:color w:val="auto"/>
        </w:rPr>
      </w:pPr>
      <w:r>
        <w:rPr>
          <w:sz w:val="20"/>
          <w:szCs w:val="20"/>
          <w:color w:val="auto"/>
        </w:rPr>
        <w:drawing>
          <wp:anchor simplePos="0" relativeHeight="251657728" behindDoc="1" locked="0" layoutInCell="0" allowOverlap="1">
            <wp:simplePos x="0" y="0"/>
            <wp:positionH relativeFrom="page">
              <wp:posOffset>0</wp:posOffset>
            </wp:positionH>
            <wp:positionV relativeFrom="page">
              <wp:posOffset>45085</wp:posOffset>
            </wp:positionV>
            <wp:extent cx="12109450" cy="17138015"/>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clrChange>
                        <a:clrFrom>
                          <a:srgbClr val="FFFFFF"/>
                        </a:clrFrom>
                        <a:clrTo>
                          <a:srgbClr val="FFFFFF">
                            <a:alpha val="0"/>
                          </a:srgbClr>
                        </a:clrTo>
                      </a:clrChange>
                      <a:extLst>
                        <a:ext uri="{28A0092B-C50C-407E-A947-70E740481C1C}"/>
                      </a:extLst>
                    </a:blip>
                    <a:srcRect/>
                    <a:stretch>
                      <a:fillRect/>
                    </a:stretch>
                  </pic:blipFill>
                  <pic:spPr bwMode="auto">
                    <a:xfrm>
                      <a:off x="0" y="0"/>
                      <a:ext cx="12109450" cy="17138015"/>
                    </a:xfrm>
                    <a:prstGeom prst="rect">
                      <a:avLst/>
                    </a:prstGeom>
                    <a:noFill/>
                  </pic:spPr>
                </pic:pic>
              </a:graphicData>
            </a:graphic>
          </wp:anchor>
        </w:drawing>
      </w:r>
    </w:p>
    <w:p>
      <w:pPr>
        <w:ind w:left="1440"/>
        <w:spacing w:after="0" w:line="316" w:lineRule="exact"/>
        <w:tabs>
          <w:tab w:leader="none" w:pos="7500" w:val="left"/>
        </w:tabs>
        <w:rPr>
          <w:sz w:val="20"/>
          <w:szCs w:val="20"/>
          <w:color w:val="auto"/>
        </w:rPr>
      </w:pPr>
      <w:r>
        <w:rPr>
          <w:rFonts w:ascii="Helvetica" w:cs="Helvetica" w:eastAsia="Helvetica" w:hAnsi="Helvetica"/>
          <w:sz w:val="26"/>
          <w:szCs w:val="26"/>
          <w:b w:val="1"/>
          <w:bCs w:val="1"/>
          <w:color w:val="auto"/>
        </w:rPr>
        <w:t>---------------------------------------------------------------</w:t>
      </w:r>
      <w:r>
        <w:rPr>
          <w:sz w:val="20"/>
          <w:szCs w:val="20"/>
          <w:color w:val="auto"/>
        </w:rPr>
        <w:tab/>
      </w:r>
      <w:r>
        <w:rPr>
          <w:rFonts w:ascii="宋体" w:cs="宋体" w:eastAsia="宋体" w:hAnsi="宋体"/>
          <w:sz w:val="26"/>
          <w:szCs w:val="26"/>
          <w:color w:val="auto"/>
        </w:rPr>
        <w:t>范文最新推荐</w:t>
      </w:r>
      <w:r>
        <w:rPr>
          <w:rFonts w:ascii="Helvetica" w:cs="Helvetica" w:eastAsia="Helvetica" w:hAnsi="Helvetica"/>
          <w:sz w:val="26"/>
          <w:szCs w:val="26"/>
          <w:b w:val="1"/>
          <w:bCs w:val="1"/>
          <w:color w:val="auto"/>
        </w:rPr>
        <w:t xml:space="preserve">  ------------------------------------------------------</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46" w:lineRule="exact"/>
        <w:rPr>
          <w:sz w:val="20"/>
          <w:szCs w:val="20"/>
          <w:color w:val="auto"/>
        </w:rPr>
      </w:pPr>
    </w:p>
    <w:p>
      <w:pPr>
        <w:ind w:left="1440" w:right="1480" w:firstLine="117"/>
        <w:spacing w:after="0" w:line="845" w:lineRule="exact"/>
        <w:tabs>
          <w:tab w:leader="none" w:pos="1900" w:val="left"/>
        </w:tabs>
        <w:numPr>
          <w:ilvl w:val="0"/>
          <w:numId w:val="11"/>
        </w:numPr>
        <w:rPr>
          <w:rFonts w:ascii="Helvetica" w:cs="Helvetica" w:eastAsia="Helvetica" w:hAnsi="Helvetica"/>
          <w:sz w:val="42"/>
          <w:szCs w:val="42"/>
          <w:color w:val="auto"/>
        </w:rPr>
      </w:pPr>
      <w:r>
        <w:rPr>
          <w:rFonts w:ascii="宋体" w:cs="宋体" w:eastAsia="宋体" w:hAnsi="宋体"/>
          <w:sz w:val="42"/>
          <w:szCs w:val="42"/>
          <w:color w:val="auto"/>
        </w:rPr>
        <w:t>、在整个公司运营过程中，如果是因为采购部门工作做的不到位、沟通不到位影响公司利益的， 我部门都有责任承担起相关责任， 接受公司的处分</w:t>
      </w:r>
      <w:r>
        <w:rPr>
          <w:rFonts w:ascii="Helvetica" w:cs="Helvetica" w:eastAsia="Helvetica" w:hAnsi="Helvetica"/>
          <w:sz w:val="42"/>
          <w:szCs w:val="42"/>
          <w:color w:val="auto"/>
        </w:rPr>
        <w:t xml:space="preserve"> ;</w:t>
      </w:r>
    </w:p>
    <w:p>
      <w:pPr>
        <w:spacing w:after="0" w:line="200" w:lineRule="exact"/>
        <w:rPr>
          <w:sz w:val="20"/>
          <w:szCs w:val="20"/>
          <w:color w:val="auto"/>
        </w:rPr>
      </w:pPr>
    </w:p>
    <w:p>
      <w:pPr>
        <w:spacing w:after="0" w:line="254" w:lineRule="exact"/>
        <w:rPr>
          <w:sz w:val="20"/>
          <w:szCs w:val="20"/>
          <w:color w:val="auto"/>
        </w:rPr>
      </w:pPr>
    </w:p>
    <w:p>
      <w:pPr>
        <w:jc w:val="center"/>
        <w:ind w:right="100"/>
        <w:spacing w:after="0" w:line="510" w:lineRule="exact"/>
        <w:rPr>
          <w:sz w:val="20"/>
          <w:szCs w:val="20"/>
          <w:color w:val="auto"/>
        </w:rPr>
      </w:pPr>
      <w:r>
        <w:rPr>
          <w:rFonts w:ascii="宋体" w:cs="宋体" w:eastAsia="宋体" w:hAnsi="宋体"/>
          <w:sz w:val="42"/>
          <w:szCs w:val="42"/>
          <w:color w:val="auto"/>
        </w:rPr>
        <w:t>以上是我部门</w:t>
      </w:r>
      <w:r>
        <w:rPr>
          <w:rFonts w:ascii="Helvetica" w:cs="Helvetica" w:eastAsia="Helvetica" w:hAnsi="Helvetica"/>
          <w:sz w:val="42"/>
          <w:szCs w:val="42"/>
          <w:color w:val="auto"/>
        </w:rPr>
        <w:t xml:space="preserve">  XX</w:t>
      </w:r>
      <w:r>
        <w:rPr>
          <w:rFonts w:ascii="宋体" w:cs="宋体" w:eastAsia="宋体" w:hAnsi="宋体"/>
          <w:sz w:val="42"/>
          <w:szCs w:val="42"/>
          <w:color w:val="auto"/>
        </w:rPr>
        <w:t>年的工作目标及工作承诺， 承诺目的不是只在口头</w:t>
      </w:r>
    </w:p>
    <w:p>
      <w:pPr>
        <w:spacing w:after="0" w:line="200" w:lineRule="exact"/>
        <w:rPr>
          <w:sz w:val="20"/>
          <w:szCs w:val="20"/>
          <w:color w:val="auto"/>
        </w:rPr>
      </w:pPr>
    </w:p>
    <w:p>
      <w:pPr>
        <w:spacing w:after="0" w:line="345" w:lineRule="exact"/>
        <w:rPr>
          <w:sz w:val="20"/>
          <w:szCs w:val="20"/>
          <w:color w:val="auto"/>
        </w:rPr>
      </w:pPr>
    </w:p>
    <w:p>
      <w:pPr>
        <w:ind w:left="1440"/>
        <w:spacing w:after="0" w:line="480" w:lineRule="exact"/>
        <w:rPr>
          <w:sz w:val="20"/>
          <w:szCs w:val="20"/>
          <w:color w:val="auto"/>
        </w:rPr>
      </w:pPr>
      <w:r>
        <w:rPr>
          <w:rFonts w:ascii="宋体" w:cs="宋体" w:eastAsia="宋体" w:hAnsi="宋体"/>
          <w:sz w:val="42"/>
          <w:szCs w:val="42"/>
          <w:color w:val="auto"/>
        </w:rPr>
        <w:t>上说说，也不是要受公司的处罚，而是为了更好的做好工作，增强工</w:t>
      </w:r>
    </w:p>
    <w:p>
      <w:pPr>
        <w:spacing w:after="0" w:line="200" w:lineRule="exact"/>
        <w:rPr>
          <w:sz w:val="20"/>
          <w:szCs w:val="20"/>
          <w:color w:val="auto"/>
        </w:rPr>
      </w:pPr>
    </w:p>
    <w:p>
      <w:pPr>
        <w:spacing w:after="0" w:line="301" w:lineRule="exact"/>
        <w:rPr>
          <w:sz w:val="20"/>
          <w:szCs w:val="20"/>
          <w:color w:val="auto"/>
        </w:rPr>
      </w:pPr>
    </w:p>
    <w:p>
      <w:pPr>
        <w:ind w:left="1440"/>
        <w:spacing w:after="0" w:line="480" w:lineRule="exact"/>
        <w:rPr>
          <w:sz w:val="20"/>
          <w:szCs w:val="20"/>
          <w:color w:val="auto"/>
        </w:rPr>
      </w:pPr>
      <w:r>
        <w:rPr>
          <w:rFonts w:ascii="宋体" w:cs="宋体" w:eastAsia="宋体" w:hAnsi="宋体"/>
          <w:sz w:val="42"/>
          <w:szCs w:val="42"/>
          <w:color w:val="auto"/>
        </w:rPr>
        <w:t>作的责任心，我部门会尽全力做好部门工作，为公司的顺利运营、营</w:t>
      </w:r>
    </w:p>
    <w:p>
      <w:pPr>
        <w:spacing w:after="0" w:line="200" w:lineRule="exact"/>
        <w:rPr>
          <w:sz w:val="20"/>
          <w:szCs w:val="20"/>
          <w:color w:val="auto"/>
        </w:rPr>
      </w:pPr>
    </w:p>
    <w:p>
      <w:pPr>
        <w:spacing w:after="0" w:line="341" w:lineRule="exact"/>
        <w:rPr>
          <w:sz w:val="20"/>
          <w:szCs w:val="20"/>
          <w:color w:val="auto"/>
        </w:rPr>
      </w:pPr>
    </w:p>
    <w:p>
      <w:pPr>
        <w:ind w:left="1440"/>
        <w:spacing w:after="0" w:line="480" w:lineRule="exact"/>
        <w:rPr>
          <w:sz w:val="20"/>
          <w:szCs w:val="20"/>
          <w:color w:val="auto"/>
        </w:rPr>
      </w:pPr>
      <w:r>
        <w:rPr>
          <w:rFonts w:ascii="宋体" w:cs="宋体" w:eastAsia="宋体" w:hAnsi="宋体"/>
          <w:sz w:val="42"/>
          <w:szCs w:val="42"/>
          <w:color w:val="auto"/>
        </w:rPr>
        <w:t>得高的利润贡献一份力量</w:t>
      </w:r>
    </w:p>
    <w:p>
      <w:pPr>
        <w:spacing w:after="0" w:line="200" w:lineRule="exact"/>
        <w:rPr>
          <w:sz w:val="20"/>
          <w:szCs w:val="20"/>
          <w:color w:val="auto"/>
        </w:rPr>
      </w:pPr>
    </w:p>
    <w:p>
      <w:pPr>
        <w:spacing w:after="0" w:line="321" w:lineRule="exact"/>
        <w:rPr>
          <w:sz w:val="20"/>
          <w:szCs w:val="20"/>
          <w:color w:val="auto"/>
        </w:rPr>
      </w:pPr>
    </w:p>
    <w:p>
      <w:pPr>
        <w:ind w:left="1660"/>
        <w:spacing w:after="0" w:line="480" w:lineRule="exact"/>
        <w:rPr>
          <w:sz w:val="20"/>
          <w:szCs w:val="20"/>
          <w:color w:val="auto"/>
        </w:rPr>
      </w:pPr>
      <w:r>
        <w:rPr>
          <w:rFonts w:ascii="宋体" w:cs="宋体" w:eastAsia="宋体" w:hAnsi="宋体"/>
          <w:sz w:val="42"/>
          <w:szCs w:val="42"/>
          <w:color w:val="auto"/>
        </w:rPr>
        <w:t>承诺人：</w:t>
      </w:r>
    </w:p>
    <w:p>
      <w:pPr>
        <w:spacing w:after="0" w:line="200" w:lineRule="exact"/>
        <w:rPr>
          <w:sz w:val="20"/>
          <w:szCs w:val="20"/>
          <w:color w:val="auto"/>
        </w:rPr>
      </w:pPr>
    </w:p>
    <w:p>
      <w:pPr>
        <w:spacing w:after="0" w:line="341" w:lineRule="exact"/>
        <w:rPr>
          <w:sz w:val="20"/>
          <w:szCs w:val="20"/>
          <w:color w:val="auto"/>
        </w:rPr>
      </w:pPr>
    </w:p>
    <w:p>
      <w:pPr>
        <w:ind w:left="1660"/>
        <w:spacing w:after="0" w:line="480" w:lineRule="exact"/>
        <w:rPr>
          <w:sz w:val="20"/>
          <w:szCs w:val="20"/>
          <w:color w:val="auto"/>
        </w:rPr>
      </w:pPr>
      <w:r>
        <w:rPr>
          <w:rFonts w:ascii="宋体" w:cs="宋体" w:eastAsia="宋体" w:hAnsi="宋体"/>
          <w:sz w:val="42"/>
          <w:szCs w:val="42"/>
          <w:color w:val="auto"/>
        </w:rPr>
        <w:t>日期：</w:t>
      </w:r>
    </w:p>
    <w:p>
      <w:pPr>
        <w:spacing w:after="0" w:line="200" w:lineRule="exact"/>
        <w:rPr>
          <w:sz w:val="20"/>
          <w:szCs w:val="20"/>
          <w:color w:val="auto"/>
        </w:rPr>
      </w:pPr>
    </w:p>
    <w:p>
      <w:pPr>
        <w:spacing w:after="0" w:line="267" w:lineRule="exact"/>
        <w:rPr>
          <w:sz w:val="20"/>
          <w:szCs w:val="20"/>
          <w:color w:val="auto"/>
        </w:rPr>
      </w:pPr>
    </w:p>
    <w:p>
      <w:pPr>
        <w:ind w:left="1680"/>
        <w:spacing w:after="0" w:line="510" w:lineRule="exact"/>
        <w:rPr>
          <w:sz w:val="20"/>
          <w:szCs w:val="20"/>
          <w:color w:val="auto"/>
        </w:rPr>
      </w:pPr>
      <w:r>
        <w:rPr>
          <w:rFonts w:ascii="Helvetica" w:cs="Helvetica" w:eastAsia="Helvetica" w:hAnsi="Helvetica"/>
          <w:sz w:val="42"/>
          <w:szCs w:val="42"/>
          <w:color w:val="auto"/>
        </w:rPr>
        <w:t xml:space="preserve">2018  </w:t>
      </w:r>
      <w:r>
        <w:rPr>
          <w:rFonts w:ascii="宋体" w:cs="宋体" w:eastAsia="宋体" w:hAnsi="宋体"/>
          <w:sz w:val="42"/>
          <w:szCs w:val="42"/>
          <w:color w:val="auto"/>
        </w:rPr>
        <w:t>个人工作承诺书范文二</w:t>
      </w:r>
    </w:p>
    <w:p>
      <w:pPr>
        <w:spacing w:after="0" w:line="200" w:lineRule="exact"/>
        <w:rPr>
          <w:sz w:val="20"/>
          <w:szCs w:val="20"/>
          <w:color w:val="auto"/>
        </w:rPr>
      </w:pPr>
    </w:p>
    <w:p>
      <w:pPr>
        <w:spacing w:after="0" w:line="271" w:lineRule="exact"/>
        <w:rPr>
          <w:sz w:val="20"/>
          <w:szCs w:val="20"/>
          <w:color w:val="auto"/>
        </w:rPr>
      </w:pPr>
    </w:p>
    <w:p>
      <w:pPr>
        <w:ind w:left="1660"/>
        <w:spacing w:after="0" w:line="510" w:lineRule="exact"/>
        <w:rPr>
          <w:sz w:val="20"/>
          <w:szCs w:val="20"/>
          <w:color w:val="auto"/>
        </w:rPr>
      </w:pPr>
      <w:r>
        <w:rPr>
          <w:rFonts w:ascii="宋体" w:cs="宋体" w:eastAsia="宋体" w:hAnsi="宋体"/>
          <w:sz w:val="42"/>
          <w:szCs w:val="42"/>
          <w:color w:val="auto"/>
        </w:rPr>
        <w:t>为了全面完成</w:t>
      </w:r>
      <w:r>
        <w:rPr>
          <w:rFonts w:ascii="Helvetica" w:cs="Helvetica" w:eastAsia="Helvetica" w:hAnsi="Helvetica"/>
          <w:sz w:val="42"/>
          <w:szCs w:val="42"/>
          <w:color w:val="auto"/>
        </w:rPr>
        <w:t xml:space="preserve">  XX</w:t>
      </w:r>
      <w:r>
        <w:rPr>
          <w:rFonts w:ascii="宋体" w:cs="宋体" w:eastAsia="宋体" w:hAnsi="宋体"/>
          <w:sz w:val="42"/>
          <w:szCs w:val="42"/>
          <w:color w:val="auto"/>
        </w:rPr>
        <w:t>年目标任务，争创一流工作业绩，现做如下承诺：</w:t>
      </w:r>
    </w:p>
    <w:p>
      <w:pPr>
        <w:spacing w:after="0" w:line="200" w:lineRule="exact"/>
        <w:rPr>
          <w:sz w:val="20"/>
          <w:szCs w:val="20"/>
          <w:color w:val="auto"/>
        </w:rPr>
      </w:pPr>
    </w:p>
    <w:p>
      <w:pPr>
        <w:spacing w:after="0" w:line="311" w:lineRule="exact"/>
        <w:rPr>
          <w:sz w:val="20"/>
          <w:szCs w:val="20"/>
          <w:color w:val="auto"/>
        </w:rPr>
      </w:pPr>
    </w:p>
    <w:p>
      <w:pPr>
        <w:ind w:left="1440" w:right="1460" w:firstLine="220"/>
        <w:spacing w:after="0" w:line="854" w:lineRule="exact"/>
        <w:rPr>
          <w:sz w:val="20"/>
          <w:szCs w:val="20"/>
          <w:color w:val="auto"/>
        </w:rPr>
      </w:pPr>
      <w:r>
        <w:rPr>
          <w:rFonts w:ascii="宋体" w:cs="宋体" w:eastAsia="宋体" w:hAnsi="宋体"/>
          <w:sz w:val="42"/>
          <w:szCs w:val="42"/>
          <w:color w:val="auto"/>
        </w:rPr>
        <w:t>一、着眼提高</w:t>
      </w:r>
      <w:r>
        <w:rPr>
          <w:rFonts w:ascii="Helvetica" w:cs="Helvetica" w:eastAsia="Helvetica" w:hAnsi="Helvetica"/>
          <w:sz w:val="42"/>
          <w:szCs w:val="42"/>
          <w:color w:val="auto"/>
        </w:rPr>
        <w:t xml:space="preserve"> - </w:t>
      </w:r>
      <w:r>
        <w:rPr>
          <w:rFonts w:ascii="宋体" w:cs="宋体" w:eastAsia="宋体" w:hAnsi="宋体"/>
          <w:sz w:val="42"/>
          <w:szCs w:val="42"/>
          <w:color w:val="auto"/>
        </w:rPr>
        <w:t>干部素质，扎实搞好三新主题教育活动。按照局党组三新主题教育活动安排部署， 制定好活动实施方案，学习好各类文件，提高采购人员的整体素质。</w:t>
      </w:r>
    </w:p>
    <w:p>
      <w:pPr>
        <w:spacing w:after="0" w:line="200" w:lineRule="exact"/>
        <w:rPr>
          <w:sz w:val="20"/>
          <w:szCs w:val="20"/>
          <w:color w:val="auto"/>
        </w:rPr>
      </w:pPr>
    </w:p>
    <w:p>
      <w:pPr>
        <w:spacing w:after="0" w:line="312" w:lineRule="exact"/>
        <w:rPr>
          <w:sz w:val="20"/>
          <w:szCs w:val="20"/>
          <w:color w:val="auto"/>
        </w:rPr>
      </w:pPr>
    </w:p>
    <w:p>
      <w:pPr>
        <w:jc w:val="center"/>
        <w:ind w:right="-59"/>
        <w:spacing w:after="0" w:line="480" w:lineRule="exact"/>
        <w:tabs>
          <w:tab w:leader="none" w:pos="560" w:val="left"/>
        </w:tabs>
        <w:rPr>
          <w:sz w:val="20"/>
          <w:szCs w:val="20"/>
          <w:color w:val="auto"/>
        </w:rPr>
      </w:pPr>
      <w:r>
        <w:rPr>
          <w:rFonts w:ascii="宋体" w:cs="宋体" w:eastAsia="宋体" w:hAnsi="宋体"/>
          <w:sz w:val="42"/>
          <w:szCs w:val="42"/>
          <w:color w:val="auto"/>
        </w:rPr>
        <w:t>二、着眼提升工作水平，深化政</w:t>
        <w:tab/>
        <w:t>府采购改革。采取高质量、低成本</w:t>
      </w:r>
    </w:p>
    <w:p>
      <w:pPr>
        <w:spacing w:after="0" w:line="200" w:lineRule="exact"/>
        <w:rPr>
          <w:sz w:val="20"/>
          <w:szCs w:val="20"/>
          <w:color w:val="auto"/>
        </w:rPr>
      </w:pPr>
    </w:p>
    <w:p>
      <w:pPr>
        <w:spacing w:after="0" w:line="301" w:lineRule="exact"/>
        <w:rPr>
          <w:sz w:val="20"/>
          <w:szCs w:val="20"/>
          <w:color w:val="auto"/>
        </w:rPr>
      </w:pPr>
    </w:p>
    <w:p>
      <w:pPr>
        <w:ind w:left="1440" w:right="1640"/>
        <w:spacing w:after="0" w:line="837" w:lineRule="exact"/>
        <w:rPr>
          <w:sz w:val="20"/>
          <w:szCs w:val="20"/>
          <w:color w:val="auto"/>
        </w:rPr>
      </w:pPr>
      <w:r>
        <w:rPr>
          <w:rFonts w:ascii="宋体" w:cs="宋体" w:eastAsia="宋体" w:hAnsi="宋体"/>
          <w:sz w:val="42"/>
          <w:szCs w:val="42"/>
          <w:color w:val="auto"/>
        </w:rPr>
        <w:t>的运作方式，完善操作规程，提高采购效率。建立政 府采购项目库和供应商库，推行协议供货、电话询价、电子采购，拓宽采购范围和规模，不断提高资金使用效益。</w:t>
      </w:r>
    </w:p>
    <w:p>
      <w:pPr>
        <w:spacing w:after="0" w:line="200" w:lineRule="exact"/>
        <w:rPr>
          <w:sz w:val="20"/>
          <w:szCs w:val="20"/>
          <w:color w:val="auto"/>
        </w:rPr>
      </w:pPr>
    </w:p>
    <w:p>
      <w:pPr>
        <w:spacing w:after="0" w:line="331" w:lineRule="exact"/>
        <w:rPr>
          <w:sz w:val="20"/>
          <w:szCs w:val="20"/>
          <w:color w:val="auto"/>
        </w:rPr>
      </w:pPr>
    </w:p>
    <w:p>
      <w:pPr>
        <w:jc w:val="both"/>
        <w:ind w:left="1440" w:right="2200" w:firstLine="220"/>
        <w:spacing w:after="0" w:line="831" w:lineRule="exact"/>
        <w:rPr>
          <w:sz w:val="20"/>
          <w:szCs w:val="20"/>
          <w:color w:val="auto"/>
        </w:rPr>
      </w:pPr>
      <w:r>
        <w:rPr>
          <w:rFonts w:ascii="宋体" w:cs="宋体" w:eastAsia="宋体" w:hAnsi="宋体"/>
          <w:sz w:val="42"/>
          <w:szCs w:val="42"/>
          <w:color w:val="auto"/>
        </w:rPr>
        <w:t>三、着眼提高服务质量，认真搞好接待服务。按照《旬邑县公务接待管理办法》要求，严格执行会议、接待审批程序，降低接待费用，努力做到公务接待高质量，会务接待高水平。</w:t>
      </w:r>
    </w:p>
    <w:p>
      <w:pPr>
        <w:sectPr>
          <w:pgSz w:w="19120" w:h="27060" w:orient="portrait"/>
          <w:cols w:equalWidth="0" w:num="1">
            <w:col w:w="16240"/>
          </w:cols>
          <w:pgMar w:left="1440" w:top="1440" w:right="1440" w:bottom="1440" w:gutter="0" w:footer="0" w:header="0"/>
        </w:sect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60" w:lineRule="exact"/>
        <w:rPr>
          <w:sz w:val="20"/>
          <w:szCs w:val="20"/>
          <w:color w:val="auto"/>
        </w:rPr>
      </w:pPr>
    </w:p>
    <w:p>
      <w:pPr>
        <w:ind w:left="14020"/>
        <w:spacing w:after="0"/>
        <w:rPr>
          <w:sz w:val="20"/>
          <w:szCs w:val="20"/>
          <w:color w:val="auto"/>
        </w:rPr>
      </w:pPr>
      <w:r>
        <w:rPr>
          <w:rFonts w:ascii="Helvetica" w:cs="Helvetica" w:eastAsia="Helvetica" w:hAnsi="Helvetica"/>
          <w:sz w:val="25"/>
          <w:szCs w:val="25"/>
          <w:b w:val="1"/>
          <w:bCs w:val="1"/>
          <w:color w:val="auto"/>
        </w:rPr>
        <w:t xml:space="preserve">11 </w:t>
      </w:r>
      <w:r>
        <w:rPr>
          <w:rFonts w:ascii="Helvetica" w:cs="Helvetica" w:eastAsia="Helvetica" w:hAnsi="Helvetica"/>
          <w:sz w:val="25"/>
          <w:szCs w:val="25"/>
          <w:color w:val="auto"/>
        </w:rPr>
        <w:t>/</w:t>
      </w:r>
      <w:r>
        <w:rPr>
          <w:rFonts w:ascii="Helvetica" w:cs="Helvetica" w:eastAsia="Helvetica" w:hAnsi="Helvetica"/>
          <w:sz w:val="25"/>
          <w:szCs w:val="25"/>
          <w:b w:val="1"/>
          <w:bCs w:val="1"/>
          <w:color w:val="auto"/>
        </w:rPr>
        <w:t xml:space="preserve"> 13</w:t>
      </w:r>
    </w:p>
    <w:p>
      <w:pPr>
        <w:sectPr>
          <w:pgSz w:w="19120" w:h="27060" w:orient="portrait"/>
          <w:cols w:equalWidth="0" w:num="1">
            <w:col w:w="16240"/>
          </w:cols>
          <w:pgMar w:left="1440" w:top="1440" w:right="1440" w:bottom="1440" w:gutter="0" w:footer="0" w:header="0"/>
          <w:type w:val="continuous"/>
        </w:sectPr>
      </w:pPr>
    </w:p>
    <w:bookmarkStart w:id="11" w:name="page12"/>
    <w:bookmarkEnd w:id="11"/>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80" w:lineRule="exact"/>
        <w:rPr>
          <w:sz w:val="20"/>
          <w:szCs w:val="20"/>
          <w:color w:val="auto"/>
        </w:rPr>
      </w:pPr>
    </w:p>
    <w:p>
      <w:pPr>
        <w:ind w:left="1660"/>
        <w:spacing w:after="0" w:line="480" w:lineRule="exact"/>
        <w:rPr>
          <w:sz w:val="20"/>
          <w:szCs w:val="20"/>
          <w:color w:val="auto"/>
        </w:rPr>
      </w:pPr>
      <w:r>
        <w:rPr>
          <w:rFonts w:ascii="宋体" w:cs="宋体" w:eastAsia="宋体" w:hAnsi="宋体"/>
          <w:sz w:val="42"/>
          <w:szCs w:val="42"/>
          <w:color w:val="auto"/>
        </w:rPr>
        <w:t>四、着眼建立长效机制，进一步建立健全工作制度。坚持把建立健</w:t>
      </w:r>
    </w:p>
    <w:p>
      <w:pPr>
        <w:spacing w:after="0" w:line="200" w:lineRule="exact"/>
        <w:rPr>
          <w:sz w:val="20"/>
          <w:szCs w:val="20"/>
          <w:color w:val="auto"/>
        </w:rPr>
      </w:pPr>
    </w:p>
    <w:p>
      <w:pPr>
        <w:spacing w:after="0" w:line="341" w:lineRule="exact"/>
        <w:rPr>
          <w:sz w:val="20"/>
          <w:szCs w:val="20"/>
          <w:color w:val="auto"/>
        </w:rPr>
      </w:pPr>
    </w:p>
    <w:p>
      <w:pPr>
        <w:ind w:left="1440"/>
        <w:spacing w:after="0" w:line="480" w:lineRule="exact"/>
        <w:tabs>
          <w:tab w:leader="none" w:pos="7640" w:val="left"/>
        </w:tabs>
        <w:rPr>
          <w:sz w:val="20"/>
          <w:szCs w:val="20"/>
          <w:color w:val="auto"/>
        </w:rPr>
      </w:pPr>
      <w:r>
        <w:rPr>
          <w:rFonts w:ascii="宋体" w:cs="宋体" w:eastAsia="宋体" w:hAnsi="宋体"/>
          <w:sz w:val="42"/>
          <w:szCs w:val="42"/>
          <w:color w:val="auto"/>
        </w:rPr>
        <w:t>全各项规章制度作为控制支出，</w:t>
        <w:tab/>
        <w:t>遏制浪费，规范采购行为的一项重要</w:t>
      </w:r>
    </w:p>
    <w:p>
      <w:pPr>
        <w:spacing w:after="0" w:line="200" w:lineRule="exact"/>
        <w:rPr>
          <w:sz w:val="20"/>
          <w:szCs w:val="20"/>
          <w:color w:val="auto"/>
        </w:rPr>
      </w:pPr>
    </w:p>
    <w:p>
      <w:pPr>
        <w:spacing w:after="0" w:line="321" w:lineRule="exact"/>
        <w:rPr>
          <w:sz w:val="20"/>
          <w:szCs w:val="20"/>
          <w:color w:val="auto"/>
        </w:rPr>
      </w:pPr>
    </w:p>
    <w:p>
      <w:pPr>
        <w:ind w:left="1440"/>
        <w:spacing w:after="0" w:line="480" w:lineRule="exact"/>
        <w:rPr>
          <w:sz w:val="20"/>
          <w:szCs w:val="20"/>
          <w:color w:val="auto"/>
        </w:rPr>
      </w:pPr>
      <w:r>
        <w:rPr>
          <w:rFonts w:ascii="宋体" w:cs="宋体" w:eastAsia="宋体" w:hAnsi="宋体"/>
          <w:sz w:val="42"/>
          <w:szCs w:val="42"/>
          <w:color w:val="auto"/>
        </w:rPr>
        <w:t>措施来抓，使各项工作有据可依，有章可循。</w:t>
      </w:r>
    </w:p>
    <w:p>
      <w:pPr>
        <w:spacing w:after="0" w:line="200" w:lineRule="exact"/>
        <w:rPr>
          <w:sz w:val="20"/>
          <w:szCs w:val="20"/>
          <w:color w:val="auto"/>
        </w:rPr>
      </w:pPr>
    </w:p>
    <w:p>
      <w:pPr>
        <w:spacing w:after="0" w:line="341" w:lineRule="exact"/>
        <w:rPr>
          <w:sz w:val="20"/>
          <w:szCs w:val="20"/>
          <w:color w:val="auto"/>
        </w:rPr>
      </w:pPr>
    </w:p>
    <w:p>
      <w:pPr>
        <w:ind w:left="1660"/>
        <w:spacing w:after="0" w:line="480" w:lineRule="exact"/>
        <w:rPr>
          <w:sz w:val="20"/>
          <w:szCs w:val="20"/>
          <w:color w:val="auto"/>
        </w:rPr>
      </w:pPr>
      <w:r>
        <w:rPr>
          <w:rFonts w:ascii="宋体" w:cs="宋体" w:eastAsia="宋体" w:hAnsi="宋体"/>
          <w:sz w:val="42"/>
          <w:szCs w:val="42"/>
          <w:color w:val="auto"/>
        </w:rPr>
        <w:t>五、着眼树好自身形象，认真完成领导交办的工作任务。积极完成</w:t>
      </w:r>
    </w:p>
    <w:p>
      <w:pPr>
        <w:spacing w:after="0" w:line="200" w:lineRule="exact"/>
        <w:rPr>
          <w:sz w:val="20"/>
          <w:szCs w:val="20"/>
          <w:color w:val="auto"/>
        </w:rPr>
      </w:pPr>
    </w:p>
    <w:p>
      <w:pPr>
        <w:spacing w:after="0" w:line="321" w:lineRule="exact"/>
        <w:rPr>
          <w:sz w:val="20"/>
          <w:szCs w:val="20"/>
          <w:color w:val="auto"/>
        </w:rPr>
      </w:pPr>
    </w:p>
    <w:p>
      <w:pPr>
        <w:ind w:left="1440"/>
        <w:spacing w:after="0" w:line="480" w:lineRule="exact"/>
        <w:rPr>
          <w:sz w:val="20"/>
          <w:szCs w:val="20"/>
          <w:color w:val="auto"/>
        </w:rPr>
      </w:pPr>
      <w:r>
        <w:rPr>
          <w:rFonts w:ascii="宋体" w:cs="宋体" w:eastAsia="宋体" w:hAnsi="宋体"/>
          <w:sz w:val="42"/>
          <w:szCs w:val="42"/>
          <w:color w:val="auto"/>
        </w:rPr>
        <w:t>局中心工作和领导交办的各项工作任务，树立采购中心良好形象。</w:t>
      </w:r>
    </w:p>
    <w:p>
      <w:pPr>
        <w:spacing w:after="0" w:line="200" w:lineRule="exact"/>
        <w:rPr>
          <w:sz w:val="20"/>
          <w:szCs w:val="20"/>
          <w:color w:val="auto"/>
        </w:rPr>
      </w:pPr>
    </w:p>
    <w:p>
      <w:pPr>
        <w:spacing w:after="0" w:line="301" w:lineRule="exact"/>
        <w:rPr>
          <w:sz w:val="20"/>
          <w:szCs w:val="20"/>
          <w:color w:val="auto"/>
        </w:rPr>
      </w:pPr>
    </w:p>
    <w:p>
      <w:pPr>
        <w:ind w:left="1660"/>
        <w:spacing w:after="0" w:line="480" w:lineRule="exact"/>
        <w:rPr>
          <w:sz w:val="20"/>
          <w:szCs w:val="20"/>
          <w:color w:val="auto"/>
        </w:rPr>
      </w:pPr>
      <w:r>
        <w:rPr>
          <w:rFonts w:ascii="宋体" w:cs="宋体" w:eastAsia="宋体" w:hAnsi="宋体"/>
          <w:sz w:val="42"/>
          <w:szCs w:val="42"/>
          <w:color w:val="auto"/>
        </w:rPr>
        <w:t>承诺人：</w:t>
      </w:r>
    </w:p>
    <w:p>
      <w:pPr>
        <w:spacing w:after="0" w:line="200" w:lineRule="exact"/>
        <w:rPr>
          <w:sz w:val="20"/>
          <w:szCs w:val="20"/>
          <w:color w:val="auto"/>
        </w:rPr>
      </w:pPr>
    </w:p>
    <w:p>
      <w:pPr>
        <w:spacing w:after="0" w:line="341" w:lineRule="exact"/>
        <w:rPr>
          <w:sz w:val="20"/>
          <w:szCs w:val="20"/>
          <w:color w:val="auto"/>
        </w:rPr>
      </w:pPr>
    </w:p>
    <w:p>
      <w:pPr>
        <w:ind w:left="1660"/>
        <w:spacing w:after="0" w:line="480" w:lineRule="exact"/>
        <w:rPr>
          <w:sz w:val="20"/>
          <w:szCs w:val="20"/>
          <w:color w:val="auto"/>
        </w:rPr>
      </w:pPr>
      <w:r>
        <w:rPr>
          <w:rFonts w:ascii="宋体" w:cs="宋体" w:eastAsia="宋体" w:hAnsi="宋体"/>
          <w:sz w:val="42"/>
          <w:szCs w:val="42"/>
          <w:color w:val="auto"/>
        </w:rPr>
        <w:t>日期：</w:t>
      </w:r>
    </w:p>
    <w:p>
      <w:pPr>
        <w:spacing w:after="0" w:line="200" w:lineRule="exact"/>
        <w:rPr>
          <w:sz w:val="20"/>
          <w:szCs w:val="20"/>
          <w:color w:val="auto"/>
        </w:rPr>
      </w:pPr>
    </w:p>
    <w:p>
      <w:pPr>
        <w:spacing w:after="0" w:line="267" w:lineRule="exact"/>
        <w:rPr>
          <w:sz w:val="20"/>
          <w:szCs w:val="20"/>
          <w:color w:val="auto"/>
        </w:rPr>
      </w:pPr>
    </w:p>
    <w:p>
      <w:pPr>
        <w:ind w:left="1680"/>
        <w:spacing w:after="0" w:line="510" w:lineRule="exact"/>
        <w:rPr>
          <w:sz w:val="20"/>
          <w:szCs w:val="20"/>
          <w:color w:val="auto"/>
        </w:rPr>
      </w:pPr>
      <w:r>
        <w:rPr>
          <w:rFonts w:ascii="Helvetica" w:cs="Helvetica" w:eastAsia="Helvetica" w:hAnsi="Helvetica"/>
          <w:sz w:val="42"/>
          <w:szCs w:val="42"/>
          <w:color w:val="auto"/>
        </w:rPr>
        <w:t xml:space="preserve">2018  </w:t>
      </w:r>
      <w:r>
        <w:rPr>
          <w:rFonts w:ascii="宋体" w:cs="宋体" w:eastAsia="宋体" w:hAnsi="宋体"/>
          <w:sz w:val="42"/>
          <w:szCs w:val="42"/>
          <w:color w:val="auto"/>
        </w:rPr>
        <w:t>个人工作承诺书范文三</w:t>
      </w:r>
    </w:p>
    <w:p>
      <w:pPr>
        <w:spacing w:after="0" w:line="200" w:lineRule="exact"/>
        <w:rPr>
          <w:sz w:val="20"/>
          <w:szCs w:val="20"/>
          <w:color w:val="auto"/>
        </w:rPr>
      </w:pPr>
    </w:p>
    <w:p>
      <w:pPr>
        <w:spacing w:after="0" w:line="365" w:lineRule="exact"/>
        <w:rPr>
          <w:sz w:val="20"/>
          <w:szCs w:val="20"/>
          <w:color w:val="auto"/>
        </w:rPr>
      </w:pPr>
    </w:p>
    <w:p>
      <w:pPr>
        <w:ind w:left="1660"/>
        <w:spacing w:after="0" w:line="480" w:lineRule="exact"/>
        <w:rPr>
          <w:sz w:val="20"/>
          <w:szCs w:val="20"/>
          <w:color w:val="auto"/>
        </w:rPr>
      </w:pPr>
      <w:r>
        <w:rPr>
          <w:rFonts w:ascii="宋体" w:cs="宋体" w:eastAsia="宋体" w:hAnsi="宋体"/>
          <w:sz w:val="42"/>
          <w:szCs w:val="42"/>
          <w:color w:val="auto"/>
        </w:rPr>
        <w:t>我郑重承诺在以后的工作中将做到以下几点：</w:t>
      </w:r>
    </w:p>
    <w:p>
      <w:pPr>
        <w:spacing w:after="0" w:line="200" w:lineRule="exact"/>
        <w:rPr>
          <w:sz w:val="20"/>
          <w:szCs w:val="20"/>
          <w:color w:val="auto"/>
        </w:rPr>
      </w:pPr>
    </w:p>
    <w:p>
      <w:pPr>
        <w:spacing w:after="0" w:line="321" w:lineRule="exact"/>
        <w:rPr>
          <w:sz w:val="20"/>
          <w:szCs w:val="20"/>
          <w:color w:val="auto"/>
        </w:rPr>
      </w:pPr>
    </w:p>
    <w:p>
      <w:pPr>
        <w:ind w:left="1440" w:right="2160" w:firstLine="117"/>
        <w:spacing w:after="0" w:line="735" w:lineRule="exact"/>
        <w:tabs>
          <w:tab w:leader="none" w:pos="1900" w:val="left"/>
        </w:tabs>
        <w:numPr>
          <w:ilvl w:val="0"/>
          <w:numId w:val="12"/>
        </w:numPr>
        <w:rPr>
          <w:rFonts w:ascii="Helvetica" w:cs="Helvetica" w:eastAsia="Helvetica" w:hAnsi="Helvetica"/>
          <w:sz w:val="42"/>
          <w:szCs w:val="42"/>
          <w:color w:val="auto"/>
        </w:rPr>
      </w:pPr>
      <w:r>
        <w:rPr>
          <w:rFonts w:ascii="宋体" w:cs="宋体" w:eastAsia="宋体" w:hAnsi="宋体"/>
          <w:sz w:val="42"/>
          <w:szCs w:val="42"/>
          <w:color w:val="auto"/>
        </w:rPr>
        <w:t>、履行岗位安全责任，为企业安全负责、为部门安全负责、为员工安全负责、为自己安全负责。</w:t>
      </w:r>
    </w:p>
    <w:p>
      <w:pPr>
        <w:spacing w:after="0" w:line="200" w:lineRule="exact"/>
        <w:rPr>
          <w:rFonts w:ascii="Helvetica" w:cs="Helvetica" w:eastAsia="Helvetica" w:hAnsi="Helvetica"/>
          <w:sz w:val="42"/>
          <w:szCs w:val="42"/>
          <w:color w:val="auto"/>
        </w:rPr>
      </w:pPr>
    </w:p>
    <w:p>
      <w:pPr>
        <w:spacing w:after="0" w:line="276" w:lineRule="exact"/>
        <w:rPr>
          <w:rFonts w:ascii="Helvetica" w:cs="Helvetica" w:eastAsia="Helvetica" w:hAnsi="Helvetica"/>
          <w:sz w:val="42"/>
          <w:szCs w:val="42"/>
          <w:color w:val="auto"/>
        </w:rPr>
      </w:pPr>
    </w:p>
    <w:p>
      <w:pPr>
        <w:ind w:left="1440" w:right="1680" w:firstLine="117"/>
        <w:spacing w:after="0" w:line="891" w:lineRule="exact"/>
        <w:tabs>
          <w:tab w:leader="none" w:pos="1900" w:val="left"/>
        </w:tabs>
        <w:numPr>
          <w:ilvl w:val="0"/>
          <w:numId w:val="12"/>
        </w:numPr>
        <w:rPr>
          <w:rFonts w:ascii="Helvetica" w:cs="Helvetica" w:eastAsia="Helvetica" w:hAnsi="Helvetica"/>
          <w:sz w:val="42"/>
          <w:szCs w:val="42"/>
          <w:color w:val="auto"/>
        </w:rPr>
      </w:pPr>
      <w:r>
        <w:rPr>
          <w:rFonts w:ascii="宋体" w:cs="宋体" w:eastAsia="宋体" w:hAnsi="宋体"/>
          <w:sz w:val="42"/>
          <w:szCs w:val="42"/>
          <w:color w:val="auto"/>
        </w:rPr>
        <w:t>、自觉遵守国家、行业和公司</w:t>
      </w:r>
      <w:r>
        <w:rPr>
          <w:rFonts w:ascii="Helvetica" w:cs="Helvetica" w:eastAsia="Helvetica" w:hAnsi="Helvetica"/>
          <w:sz w:val="42"/>
          <w:szCs w:val="42"/>
          <w:color w:val="auto"/>
        </w:rPr>
        <w:t xml:space="preserve"> ( </w:t>
      </w:r>
      <w:r>
        <w:rPr>
          <w:rFonts w:ascii="宋体" w:cs="宋体" w:eastAsia="宋体" w:hAnsi="宋体"/>
          <w:sz w:val="42"/>
          <w:szCs w:val="42"/>
          <w:color w:val="auto"/>
        </w:rPr>
        <w:t>单位</w:t>
      </w:r>
      <w:r>
        <w:rPr>
          <w:rFonts w:ascii="Helvetica" w:cs="Helvetica" w:eastAsia="Helvetica" w:hAnsi="Helvetica"/>
          <w:sz w:val="42"/>
          <w:szCs w:val="42"/>
          <w:color w:val="auto"/>
        </w:rPr>
        <w:t xml:space="preserve"> ) </w:t>
      </w:r>
      <w:r>
        <w:rPr>
          <w:rFonts w:ascii="宋体" w:cs="宋体" w:eastAsia="宋体" w:hAnsi="宋体"/>
          <w:sz w:val="42"/>
          <w:szCs w:val="42"/>
          <w:color w:val="auto"/>
        </w:rPr>
        <w:t>的各种安全管理法律、规章、制度、规定，服从管理，正确佩戴和使用劳动防护用品，与违章、麻痹、不负责任三大敌人作斗争，努力做到不伤害自己、不伤害别人、不被别人伤害。</w:t>
      </w:r>
    </w:p>
    <w:p>
      <w:pPr>
        <w:spacing w:after="0" w:line="200" w:lineRule="exact"/>
        <w:rPr>
          <w:rFonts w:ascii="Helvetica" w:cs="Helvetica" w:eastAsia="Helvetica" w:hAnsi="Helvetica"/>
          <w:sz w:val="42"/>
          <w:szCs w:val="42"/>
          <w:color w:val="auto"/>
        </w:rPr>
      </w:pPr>
    </w:p>
    <w:p>
      <w:pPr>
        <w:spacing w:after="0" w:line="293" w:lineRule="exact"/>
        <w:rPr>
          <w:rFonts w:ascii="Helvetica" w:cs="Helvetica" w:eastAsia="Helvetica" w:hAnsi="Helvetica"/>
          <w:sz w:val="42"/>
          <w:szCs w:val="42"/>
          <w:color w:val="auto"/>
        </w:rPr>
      </w:pPr>
    </w:p>
    <w:p>
      <w:pPr>
        <w:jc w:val="both"/>
        <w:ind w:left="1440" w:right="2160" w:firstLine="117"/>
        <w:spacing w:after="0" w:line="836" w:lineRule="exact"/>
        <w:tabs>
          <w:tab w:leader="none" w:pos="1900" w:val="left"/>
        </w:tabs>
        <w:numPr>
          <w:ilvl w:val="0"/>
          <w:numId w:val="12"/>
        </w:numPr>
        <w:rPr>
          <w:rFonts w:ascii="Helvetica" w:cs="Helvetica" w:eastAsia="Helvetica" w:hAnsi="Helvetica"/>
          <w:sz w:val="42"/>
          <w:szCs w:val="42"/>
          <w:color w:val="auto"/>
        </w:rPr>
      </w:pPr>
      <w:r>
        <w:rPr>
          <w:rFonts w:ascii="宋体" w:cs="宋体" w:eastAsia="宋体" w:hAnsi="宋体"/>
          <w:sz w:val="42"/>
          <w:szCs w:val="42"/>
          <w:color w:val="auto"/>
        </w:rPr>
        <w:t>、遵守安全管理的各项法律、规章、制度、规定，不疲劳开车、不酒后开车、不将车辆借予无驾驶证人员驾驶，开车时不打手机、看信息。</w:t>
      </w:r>
    </w:p>
    <w:p>
      <w:pPr>
        <w:spacing w:after="0" w:line="200" w:lineRule="exact"/>
        <w:rPr>
          <w:rFonts w:ascii="Helvetica" w:cs="Helvetica" w:eastAsia="Helvetica" w:hAnsi="Helvetica"/>
          <w:sz w:val="42"/>
          <w:szCs w:val="42"/>
          <w:color w:val="auto"/>
        </w:rPr>
      </w:pPr>
    </w:p>
    <w:p>
      <w:pPr>
        <w:spacing w:after="0" w:line="333" w:lineRule="exact"/>
        <w:rPr>
          <w:rFonts w:ascii="Helvetica" w:cs="Helvetica" w:eastAsia="Helvetica" w:hAnsi="Helvetica"/>
          <w:sz w:val="42"/>
          <w:szCs w:val="42"/>
          <w:color w:val="auto"/>
        </w:rPr>
      </w:pPr>
    </w:p>
    <w:p>
      <w:pPr>
        <w:ind w:left="1440" w:right="2160" w:firstLine="117"/>
        <w:spacing w:after="0" w:line="746" w:lineRule="exact"/>
        <w:tabs>
          <w:tab w:leader="none" w:pos="1900" w:val="left"/>
        </w:tabs>
        <w:numPr>
          <w:ilvl w:val="0"/>
          <w:numId w:val="12"/>
        </w:numPr>
        <w:rPr>
          <w:rFonts w:ascii="Helvetica" w:cs="Helvetica" w:eastAsia="Helvetica" w:hAnsi="Helvetica"/>
          <w:sz w:val="42"/>
          <w:szCs w:val="42"/>
          <w:color w:val="auto"/>
        </w:rPr>
      </w:pPr>
      <w:r>
        <w:rPr>
          <w:rFonts w:ascii="宋体" w:cs="宋体" w:eastAsia="宋体" w:hAnsi="宋体"/>
          <w:sz w:val="42"/>
          <w:szCs w:val="42"/>
          <w:color w:val="auto"/>
        </w:rPr>
        <w:t>、遵守消防管理的各项法律、规章、制度、规定，积极学习灭火与火场逃生知识，熟悉各种灭火器材的使用方法和逃生线路。</w:t>
      </w:r>
    </w:p>
    <w:p>
      <w:pPr>
        <w:spacing w:after="0" w:line="200" w:lineRule="exact"/>
        <w:rPr>
          <w:rFonts w:ascii="Helvetica" w:cs="Helvetica" w:eastAsia="Helvetica" w:hAnsi="Helvetica"/>
          <w:sz w:val="42"/>
          <w:szCs w:val="42"/>
          <w:color w:val="auto"/>
        </w:rPr>
      </w:pPr>
    </w:p>
    <w:p>
      <w:pPr>
        <w:spacing w:after="0" w:line="309" w:lineRule="exact"/>
        <w:rPr>
          <w:rFonts w:ascii="Helvetica" w:cs="Helvetica" w:eastAsia="Helvetica" w:hAnsi="Helvetica"/>
          <w:sz w:val="42"/>
          <w:szCs w:val="42"/>
          <w:color w:val="auto"/>
        </w:rPr>
      </w:pPr>
    </w:p>
    <w:p>
      <w:pPr>
        <w:ind w:left="1440" w:right="2160" w:firstLine="117"/>
        <w:spacing w:after="0" w:line="746" w:lineRule="exact"/>
        <w:tabs>
          <w:tab w:leader="none" w:pos="1900" w:val="left"/>
        </w:tabs>
        <w:numPr>
          <w:ilvl w:val="0"/>
          <w:numId w:val="12"/>
        </w:numPr>
        <w:rPr>
          <w:rFonts w:ascii="Helvetica" w:cs="Helvetica" w:eastAsia="Helvetica" w:hAnsi="Helvetica"/>
          <w:sz w:val="42"/>
          <w:szCs w:val="42"/>
          <w:color w:val="auto"/>
        </w:rPr>
      </w:pPr>
      <w:r>
        <w:rPr>
          <w:rFonts w:ascii="宋体" w:cs="宋体" w:eastAsia="宋体" w:hAnsi="宋体"/>
          <w:sz w:val="42"/>
          <w:szCs w:val="42"/>
          <w:color w:val="auto"/>
        </w:rPr>
        <w:t>、日常工作中不违章指挥、不违章作业、不违反劳动纪律，不盲目作业。</w:t>
      </w:r>
    </w:p>
    <w:p>
      <w:pPr>
        <w:sectPr>
          <w:pgSz w:w="19120" w:h="27060" w:orient="portrait"/>
          <w:cols w:equalWidth="0" w:num="1">
            <w:col w:w="16240"/>
          </w:cols>
          <w:pgMar w:left="1440" w:top="1440" w:right="1440" w:bottom="1440" w:gutter="0" w:footer="0" w:header="0"/>
        </w:sectPr>
      </w:pPr>
    </w:p>
    <w:bookmarkStart w:id="12" w:name="page13"/>
    <w:bookmarkEnd w:id="12"/>
    <w:p>
      <w:pPr>
        <w:spacing w:after="0" w:line="19" w:lineRule="exact"/>
        <w:rPr>
          <w:sz w:val="20"/>
          <w:szCs w:val="20"/>
          <w:color w:val="auto"/>
        </w:rPr>
      </w:pPr>
      <w:r>
        <w:rPr>
          <w:sz w:val="20"/>
          <w:szCs w:val="20"/>
          <w:color w:val="auto"/>
        </w:rPr>
        <w:drawing>
          <wp:anchor simplePos="0" relativeHeight="251657728" behindDoc="1" locked="0" layoutInCell="0" allowOverlap="1">
            <wp:simplePos x="0" y="0"/>
            <wp:positionH relativeFrom="page">
              <wp:posOffset>0</wp:posOffset>
            </wp:positionH>
            <wp:positionV relativeFrom="page">
              <wp:posOffset>45085</wp:posOffset>
            </wp:positionV>
            <wp:extent cx="12109450" cy="17138015"/>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clrChange>
                        <a:clrFrom>
                          <a:srgbClr val="FFFFFF"/>
                        </a:clrFrom>
                        <a:clrTo>
                          <a:srgbClr val="FFFFFF">
                            <a:alpha val="0"/>
                          </a:srgbClr>
                        </a:clrTo>
                      </a:clrChange>
                      <a:extLst>
                        <a:ext uri="{28A0092B-C50C-407E-A947-70E740481C1C}"/>
                      </a:extLst>
                    </a:blip>
                    <a:srcRect/>
                    <a:stretch>
                      <a:fillRect/>
                    </a:stretch>
                  </pic:blipFill>
                  <pic:spPr bwMode="auto">
                    <a:xfrm>
                      <a:off x="0" y="0"/>
                      <a:ext cx="12109450" cy="17138015"/>
                    </a:xfrm>
                    <a:prstGeom prst="rect">
                      <a:avLst/>
                    </a:prstGeom>
                    <a:noFill/>
                  </pic:spPr>
                </pic:pic>
              </a:graphicData>
            </a:graphic>
          </wp:anchor>
        </w:drawing>
      </w:r>
    </w:p>
    <w:p>
      <w:pPr>
        <w:ind w:left="1440"/>
        <w:spacing w:after="0" w:line="316" w:lineRule="exact"/>
        <w:tabs>
          <w:tab w:leader="none" w:pos="7500" w:val="left"/>
        </w:tabs>
        <w:rPr>
          <w:sz w:val="20"/>
          <w:szCs w:val="20"/>
          <w:color w:val="auto"/>
        </w:rPr>
      </w:pPr>
      <w:r>
        <w:rPr>
          <w:rFonts w:ascii="Helvetica" w:cs="Helvetica" w:eastAsia="Helvetica" w:hAnsi="Helvetica"/>
          <w:sz w:val="26"/>
          <w:szCs w:val="26"/>
          <w:b w:val="1"/>
          <w:bCs w:val="1"/>
          <w:color w:val="auto"/>
        </w:rPr>
        <w:t>---------------------------------------------------------------</w:t>
      </w:r>
      <w:r>
        <w:rPr>
          <w:sz w:val="20"/>
          <w:szCs w:val="20"/>
          <w:color w:val="auto"/>
        </w:rPr>
        <w:tab/>
      </w:r>
      <w:r>
        <w:rPr>
          <w:rFonts w:ascii="宋体" w:cs="宋体" w:eastAsia="宋体" w:hAnsi="宋体"/>
          <w:sz w:val="26"/>
          <w:szCs w:val="26"/>
          <w:color w:val="auto"/>
        </w:rPr>
        <w:t>范文最新推荐</w:t>
      </w:r>
      <w:r>
        <w:rPr>
          <w:rFonts w:ascii="Helvetica" w:cs="Helvetica" w:eastAsia="Helvetica" w:hAnsi="Helvetica"/>
          <w:sz w:val="26"/>
          <w:szCs w:val="26"/>
          <w:b w:val="1"/>
          <w:bCs w:val="1"/>
          <w:color w:val="auto"/>
        </w:rPr>
        <w:t xml:space="preserve">  ------------------------------------------------------</w:t>
      </w:r>
    </w:p>
    <w:p>
      <w:pPr>
        <w:spacing w:after="0" w:line="200" w:lineRule="exact"/>
        <w:rPr>
          <w:sz w:val="20"/>
          <w:szCs w:val="20"/>
          <w:color w:val="auto"/>
        </w:rPr>
      </w:pPr>
    </w:p>
    <w:p>
      <w:pPr>
        <w:spacing w:after="0" w:line="200" w:lineRule="exact"/>
        <w:rPr>
          <w:sz w:val="20"/>
          <w:szCs w:val="20"/>
          <w:color w:val="auto"/>
        </w:rPr>
      </w:pPr>
    </w:p>
    <w:p>
      <w:pPr>
        <w:spacing w:after="0" w:line="392" w:lineRule="exact"/>
        <w:rPr>
          <w:sz w:val="20"/>
          <w:szCs w:val="20"/>
          <w:color w:val="auto"/>
        </w:rPr>
      </w:pPr>
    </w:p>
    <w:p>
      <w:pPr>
        <w:ind w:left="1560"/>
        <w:spacing w:after="0" w:line="510" w:lineRule="exact"/>
        <w:rPr>
          <w:sz w:val="20"/>
          <w:szCs w:val="20"/>
          <w:color w:val="auto"/>
        </w:rPr>
      </w:pPr>
      <w:r>
        <w:rPr>
          <w:rFonts w:ascii="Helvetica" w:cs="Helvetica" w:eastAsia="Helvetica" w:hAnsi="Helvetica"/>
          <w:sz w:val="42"/>
          <w:szCs w:val="42"/>
          <w:color w:val="auto"/>
        </w:rPr>
        <w:t xml:space="preserve">6 </w:t>
      </w:r>
      <w:r>
        <w:rPr>
          <w:rFonts w:ascii="宋体" w:cs="宋体" w:eastAsia="宋体" w:hAnsi="宋体"/>
          <w:sz w:val="42"/>
          <w:szCs w:val="42"/>
          <w:color w:val="auto"/>
        </w:rPr>
        <w:t>、自觉接受公司</w:t>
      </w:r>
      <w:r>
        <w:rPr>
          <w:rFonts w:ascii="Helvetica" w:cs="Helvetica" w:eastAsia="Helvetica" w:hAnsi="Helvetica"/>
          <w:sz w:val="42"/>
          <w:szCs w:val="42"/>
          <w:color w:val="auto"/>
        </w:rPr>
        <w:t xml:space="preserve"> ( </w:t>
      </w:r>
      <w:r>
        <w:rPr>
          <w:rFonts w:ascii="宋体" w:cs="宋体" w:eastAsia="宋体" w:hAnsi="宋体"/>
          <w:sz w:val="42"/>
          <w:szCs w:val="42"/>
          <w:color w:val="auto"/>
        </w:rPr>
        <w:t>单位</w:t>
      </w:r>
      <w:r>
        <w:rPr>
          <w:rFonts w:ascii="Helvetica" w:cs="Helvetica" w:eastAsia="Helvetica" w:hAnsi="Helvetica"/>
          <w:sz w:val="42"/>
          <w:szCs w:val="42"/>
          <w:color w:val="auto"/>
        </w:rPr>
        <w:t xml:space="preserve"> ) </w:t>
      </w:r>
      <w:r>
        <w:rPr>
          <w:rFonts w:ascii="宋体" w:cs="宋体" w:eastAsia="宋体" w:hAnsi="宋体"/>
          <w:sz w:val="42"/>
          <w:szCs w:val="42"/>
          <w:color w:val="auto"/>
        </w:rPr>
        <w:t>、部门、班组的安全交底和技术交底，自觉</w:t>
      </w:r>
    </w:p>
    <w:p>
      <w:pPr>
        <w:spacing w:after="0" w:line="200" w:lineRule="exact"/>
        <w:rPr>
          <w:sz w:val="20"/>
          <w:szCs w:val="20"/>
          <w:color w:val="auto"/>
        </w:rPr>
      </w:pPr>
    </w:p>
    <w:p>
      <w:pPr>
        <w:spacing w:after="0" w:line="365" w:lineRule="exact"/>
        <w:rPr>
          <w:sz w:val="20"/>
          <w:szCs w:val="20"/>
          <w:color w:val="auto"/>
        </w:rPr>
      </w:pPr>
    </w:p>
    <w:p>
      <w:pPr>
        <w:ind w:left="1440"/>
        <w:spacing w:after="0" w:line="480" w:lineRule="exact"/>
        <w:rPr>
          <w:sz w:val="20"/>
          <w:szCs w:val="20"/>
          <w:color w:val="auto"/>
        </w:rPr>
      </w:pPr>
      <w:r>
        <w:rPr>
          <w:rFonts w:ascii="宋体" w:cs="宋体" w:eastAsia="宋体" w:hAnsi="宋体"/>
          <w:sz w:val="42"/>
          <w:szCs w:val="42"/>
          <w:color w:val="auto"/>
        </w:rPr>
        <w:t>执行安全交底和技术交底要求的各种安全措施，不抱侥幸心理。</w:t>
      </w:r>
    </w:p>
    <w:p>
      <w:pPr>
        <w:spacing w:after="0" w:line="200" w:lineRule="exact"/>
        <w:rPr>
          <w:sz w:val="20"/>
          <w:szCs w:val="20"/>
          <w:color w:val="auto"/>
        </w:rPr>
      </w:pPr>
    </w:p>
    <w:p>
      <w:pPr>
        <w:spacing w:after="0" w:line="267" w:lineRule="exact"/>
        <w:rPr>
          <w:sz w:val="20"/>
          <w:szCs w:val="20"/>
          <w:color w:val="auto"/>
        </w:rPr>
      </w:pPr>
    </w:p>
    <w:p>
      <w:pPr>
        <w:ind w:left="1560"/>
        <w:spacing w:after="0" w:line="510" w:lineRule="exact"/>
        <w:tabs>
          <w:tab w:leader="none" w:pos="8040" w:val="left"/>
        </w:tabs>
        <w:rPr>
          <w:sz w:val="20"/>
          <w:szCs w:val="20"/>
          <w:color w:val="auto"/>
        </w:rPr>
      </w:pPr>
      <w:r>
        <w:rPr>
          <w:rFonts w:ascii="Helvetica" w:cs="Helvetica" w:eastAsia="Helvetica" w:hAnsi="Helvetica"/>
          <w:sz w:val="42"/>
          <w:szCs w:val="42"/>
          <w:color w:val="auto"/>
        </w:rPr>
        <w:t xml:space="preserve">7 </w:t>
      </w:r>
      <w:r>
        <w:rPr>
          <w:rFonts w:ascii="宋体" w:cs="宋体" w:eastAsia="宋体" w:hAnsi="宋体"/>
          <w:sz w:val="42"/>
          <w:szCs w:val="42"/>
          <w:color w:val="auto"/>
        </w:rPr>
        <w:t>、主动制止同事的不安全行为，</w:t>
      </w:r>
      <w:r>
        <w:rPr>
          <w:sz w:val="20"/>
          <w:szCs w:val="20"/>
          <w:color w:val="auto"/>
        </w:rPr>
        <w:tab/>
      </w:r>
      <w:r>
        <w:rPr>
          <w:rFonts w:ascii="宋体" w:cs="宋体" w:eastAsia="宋体" w:hAnsi="宋体"/>
          <w:sz w:val="41"/>
          <w:szCs w:val="41"/>
          <w:color w:val="auto"/>
        </w:rPr>
        <w:t>对发现事故隐患或者其他不安全因</w:t>
      </w:r>
    </w:p>
    <w:p>
      <w:pPr>
        <w:spacing w:after="0" w:line="200" w:lineRule="exact"/>
        <w:rPr>
          <w:sz w:val="20"/>
          <w:szCs w:val="20"/>
          <w:color w:val="auto"/>
        </w:rPr>
      </w:pPr>
    </w:p>
    <w:p>
      <w:pPr>
        <w:spacing w:after="0" w:line="311" w:lineRule="exact"/>
        <w:rPr>
          <w:sz w:val="20"/>
          <w:szCs w:val="20"/>
          <w:color w:val="auto"/>
        </w:rPr>
      </w:pPr>
    </w:p>
    <w:p>
      <w:pPr>
        <w:ind w:left="1440"/>
        <w:spacing w:after="0" w:line="510" w:lineRule="exact"/>
        <w:tabs>
          <w:tab w:leader="none" w:pos="12760" w:val="left"/>
        </w:tabs>
        <w:rPr>
          <w:sz w:val="20"/>
          <w:szCs w:val="20"/>
          <w:color w:val="auto"/>
        </w:rPr>
      </w:pPr>
      <w:r>
        <w:rPr>
          <w:rFonts w:ascii="宋体" w:cs="宋体" w:eastAsia="宋体" w:hAnsi="宋体"/>
          <w:sz w:val="42"/>
          <w:szCs w:val="42"/>
          <w:color w:val="auto"/>
        </w:rPr>
        <w:t>素，立即向现场安全生产管理人员或者本单位负责人报告</w:t>
      </w:r>
      <w:r>
        <w:rPr>
          <w:sz w:val="20"/>
          <w:szCs w:val="20"/>
          <w:color w:val="auto"/>
        </w:rPr>
        <w:tab/>
      </w:r>
      <w:r>
        <w:rPr>
          <w:rFonts w:ascii="Helvetica" w:cs="Helvetica" w:eastAsia="Helvetica" w:hAnsi="Helvetica"/>
          <w:sz w:val="42"/>
          <w:szCs w:val="42"/>
          <w:color w:val="auto"/>
        </w:rPr>
        <w:t xml:space="preserve">; </w:t>
      </w:r>
      <w:r>
        <w:rPr>
          <w:rFonts w:ascii="宋体" w:cs="宋体" w:eastAsia="宋体" w:hAnsi="宋体"/>
          <w:sz w:val="42"/>
          <w:szCs w:val="42"/>
          <w:color w:val="auto"/>
        </w:rPr>
        <w:t>接到报告</w:t>
      </w:r>
    </w:p>
    <w:p>
      <w:pPr>
        <w:spacing w:after="0" w:line="200" w:lineRule="exact"/>
        <w:rPr>
          <w:sz w:val="20"/>
          <w:szCs w:val="20"/>
          <w:color w:val="auto"/>
        </w:rPr>
      </w:pPr>
    </w:p>
    <w:p>
      <w:pPr>
        <w:spacing w:after="0" w:line="345" w:lineRule="exact"/>
        <w:rPr>
          <w:sz w:val="20"/>
          <w:szCs w:val="20"/>
          <w:color w:val="auto"/>
        </w:rPr>
      </w:pPr>
    </w:p>
    <w:p>
      <w:pPr>
        <w:ind w:left="1440"/>
        <w:spacing w:after="0" w:line="480" w:lineRule="exact"/>
        <w:rPr>
          <w:sz w:val="20"/>
          <w:szCs w:val="20"/>
          <w:color w:val="auto"/>
        </w:rPr>
      </w:pPr>
      <w:r>
        <w:rPr>
          <w:rFonts w:ascii="宋体" w:cs="宋体" w:eastAsia="宋体" w:hAnsi="宋体"/>
          <w:sz w:val="42"/>
          <w:szCs w:val="42"/>
          <w:color w:val="auto"/>
        </w:rPr>
        <w:t>的人员应当及时予以处理。</w:t>
      </w:r>
    </w:p>
    <w:p>
      <w:pPr>
        <w:spacing w:after="0" w:line="200" w:lineRule="exact"/>
        <w:rPr>
          <w:sz w:val="20"/>
          <w:szCs w:val="20"/>
          <w:color w:val="auto"/>
        </w:rPr>
      </w:pPr>
    </w:p>
    <w:p>
      <w:pPr>
        <w:spacing w:after="0" w:line="301" w:lineRule="exact"/>
        <w:rPr>
          <w:sz w:val="20"/>
          <w:szCs w:val="20"/>
          <w:color w:val="auto"/>
        </w:rPr>
      </w:pPr>
    </w:p>
    <w:p>
      <w:pPr>
        <w:jc w:val="both"/>
        <w:ind w:left="1440" w:right="2160" w:firstLine="117"/>
        <w:spacing w:after="0" w:line="836" w:lineRule="exact"/>
        <w:tabs>
          <w:tab w:leader="none" w:pos="1900" w:val="left"/>
        </w:tabs>
        <w:numPr>
          <w:ilvl w:val="0"/>
          <w:numId w:val="13"/>
        </w:numPr>
        <w:rPr>
          <w:rFonts w:ascii="Helvetica" w:cs="Helvetica" w:eastAsia="Helvetica" w:hAnsi="Helvetica"/>
          <w:sz w:val="42"/>
          <w:szCs w:val="42"/>
          <w:color w:val="auto"/>
        </w:rPr>
      </w:pPr>
      <w:r>
        <w:rPr>
          <w:rFonts w:ascii="宋体" w:cs="宋体" w:eastAsia="宋体" w:hAnsi="宋体"/>
          <w:sz w:val="42"/>
          <w:szCs w:val="42"/>
          <w:color w:val="auto"/>
        </w:rPr>
        <w:t>、积极参加公司举办的各种安全培训和安全学习、安全活动、事故应急演练，掌握作业所需的安全生产知识，提高安全生产技能，增强事故预防和应急处理能力。</w:t>
      </w:r>
    </w:p>
    <w:p>
      <w:pPr>
        <w:spacing w:after="0" w:line="200" w:lineRule="exact"/>
        <w:rPr>
          <w:rFonts w:ascii="Helvetica" w:cs="Helvetica" w:eastAsia="Helvetica" w:hAnsi="Helvetica"/>
          <w:sz w:val="42"/>
          <w:szCs w:val="42"/>
          <w:color w:val="auto"/>
        </w:rPr>
      </w:pPr>
    </w:p>
    <w:p>
      <w:pPr>
        <w:spacing w:after="0" w:line="333" w:lineRule="exact"/>
        <w:rPr>
          <w:rFonts w:ascii="Helvetica" w:cs="Helvetica" w:eastAsia="Helvetica" w:hAnsi="Helvetica"/>
          <w:sz w:val="42"/>
          <w:szCs w:val="42"/>
          <w:color w:val="auto"/>
        </w:rPr>
      </w:pPr>
    </w:p>
    <w:p>
      <w:pPr>
        <w:ind w:left="1660"/>
        <w:spacing w:after="0" w:line="480" w:lineRule="exact"/>
        <w:rPr>
          <w:rFonts w:ascii="Helvetica" w:cs="Helvetica" w:eastAsia="Helvetica" w:hAnsi="Helvetica"/>
          <w:sz w:val="42"/>
          <w:szCs w:val="42"/>
          <w:color w:val="auto"/>
        </w:rPr>
      </w:pPr>
      <w:r>
        <w:rPr>
          <w:rFonts w:ascii="宋体" w:cs="宋体" w:eastAsia="宋体" w:hAnsi="宋体"/>
          <w:sz w:val="42"/>
          <w:szCs w:val="42"/>
          <w:color w:val="auto"/>
        </w:rPr>
        <w:t>承诺人：  工种：</w:t>
      </w:r>
    </w:p>
    <w:p>
      <w:pPr>
        <w:spacing w:after="0" w:line="200" w:lineRule="exact"/>
        <w:rPr>
          <w:rFonts w:ascii="Helvetica" w:cs="Helvetica" w:eastAsia="Helvetica" w:hAnsi="Helvetica"/>
          <w:sz w:val="42"/>
          <w:szCs w:val="42"/>
          <w:color w:val="auto"/>
        </w:rPr>
      </w:pPr>
    </w:p>
    <w:p>
      <w:pPr>
        <w:spacing w:after="0" w:line="320" w:lineRule="exact"/>
        <w:rPr>
          <w:rFonts w:ascii="Helvetica" w:cs="Helvetica" w:eastAsia="Helvetica" w:hAnsi="Helvetica"/>
          <w:sz w:val="42"/>
          <w:szCs w:val="42"/>
          <w:color w:val="auto"/>
        </w:rPr>
      </w:pPr>
    </w:p>
    <w:p>
      <w:pPr>
        <w:ind w:left="1660"/>
        <w:spacing w:after="0" w:line="480" w:lineRule="exact"/>
        <w:rPr>
          <w:rFonts w:ascii="Helvetica" w:cs="Helvetica" w:eastAsia="Helvetica" w:hAnsi="Helvetica"/>
          <w:sz w:val="42"/>
          <w:szCs w:val="42"/>
          <w:color w:val="auto"/>
        </w:rPr>
      </w:pPr>
      <w:r>
        <w:rPr>
          <w:rFonts w:ascii="宋体" w:cs="宋体" w:eastAsia="宋体" w:hAnsi="宋体"/>
          <w:sz w:val="42"/>
          <w:szCs w:val="42"/>
          <w:color w:val="auto"/>
        </w:rPr>
        <w:t>承诺时间：  年 月 日</w:t>
      </w:r>
    </w:p>
    <w:p>
      <w:pPr>
        <w:sectPr>
          <w:pgSz w:w="19120" w:h="27060" w:orient="portrait"/>
          <w:cols w:equalWidth="0" w:num="1">
            <w:col w:w="16240"/>
          </w:cols>
          <w:pgMar w:left="1440" w:top="1440" w:right="1440" w:bottom="1440" w:gutter="0" w:footer="0" w:header="0"/>
        </w:sect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12" w:lineRule="exact"/>
        <w:rPr>
          <w:sz w:val="20"/>
          <w:szCs w:val="20"/>
          <w:color w:val="auto"/>
        </w:rPr>
      </w:pPr>
    </w:p>
    <w:p>
      <w:pPr>
        <w:ind w:left="14000"/>
        <w:spacing w:after="0"/>
        <w:rPr>
          <w:sz w:val="20"/>
          <w:szCs w:val="20"/>
          <w:color w:val="auto"/>
        </w:rPr>
      </w:pPr>
      <w:r>
        <w:rPr>
          <w:rFonts w:ascii="Helvetica" w:cs="Helvetica" w:eastAsia="Helvetica" w:hAnsi="Helvetica"/>
          <w:sz w:val="26"/>
          <w:szCs w:val="26"/>
          <w:b w:val="1"/>
          <w:bCs w:val="1"/>
          <w:color w:val="auto"/>
        </w:rPr>
        <w:t xml:space="preserve">13 </w:t>
      </w:r>
      <w:r>
        <w:rPr>
          <w:rFonts w:ascii="Helvetica" w:cs="Helvetica" w:eastAsia="Helvetica" w:hAnsi="Helvetica"/>
          <w:sz w:val="26"/>
          <w:szCs w:val="26"/>
          <w:color w:val="auto"/>
        </w:rPr>
        <w:t>/</w:t>
      </w:r>
      <w:r>
        <w:rPr>
          <w:rFonts w:ascii="Helvetica" w:cs="Helvetica" w:eastAsia="Helvetica" w:hAnsi="Helvetica"/>
          <w:sz w:val="26"/>
          <w:szCs w:val="26"/>
          <w:b w:val="1"/>
          <w:bCs w:val="1"/>
          <w:color w:val="auto"/>
        </w:rPr>
        <w:t xml:space="preserve"> 13</w:t>
      </w:r>
    </w:p>
    <w:sectPr>
      <w:pgSz w:w="19120" w:h="27060" w:orient="portrait"/>
      <w:cols w:equalWidth="0" w:num="1">
        <w:col w:w="16240"/>
      </w:cols>
      <w:pgMar w:left="1440" w:top="1440" w:right="1440" w:bottom="1440" w:gutter="0" w:footer="0" w:header="0"/>
      <w:type w:val="continuous"/>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Helvetica">
    <w:panose1 w:val="020B0604020202020204"/>
    <w:charset w:val="00"/>
    <w:family w:val="swiss"/>
    <w:pitch w:val="variable"/>
    <w:sig w:usb0="E0002EFF" w:usb1="C0007843" w:usb2="00000009" w:usb3="00000000" w:csb0="400001FF" w:csb1="FFFF0000"/>
  </w:font>
  <w:font w:name="宋体">
    <w:panose1 w:val="02010600030101010101"/>
    <w:charset w:val="86"/>
    <w:family w:val="auto"/>
    <w:pitch w:val="variable"/>
    <w:sig w:usb0="00000003" w:usb1="288F0000" w:usb2="00000006" w:usb3="00000000" w:csb0="00040001" w:csb1="00000000"/>
  </w:font>
</w:fonts>
</file>

<file path=word/numbering.xml><?xml version="1.0" encoding="utf-8"?>
<w:numbering xmlns:w="http://schemas.openxmlformats.org/wordprocessingml/2006/main">
  <w:abstractNum w:abstractNumId="0">
    <w:nsid w:val="153C"/>
    <w:multiLevelType w:val="hybridMultilevel"/>
    <w:lvl w:ilvl="0">
      <w:lvlJc w:val="left"/>
      <w:lvlText w:val="%1"/>
      <w:numFmt w:val="decimal"/>
      <w:start w:val="2"/>
    </w:lvl>
  </w:abstractNum>
  <w:abstractNum w:abstractNumId="1">
    <w:nsid w:val="7E87"/>
    <w:multiLevelType w:val="hybridMultilevel"/>
    <w:lvl w:ilvl="0">
      <w:lvlJc w:val="left"/>
      <w:lvlText w:val="%1"/>
      <w:numFmt w:val="decimal"/>
      <w:start w:val="7"/>
    </w:lvl>
  </w:abstractNum>
  <w:abstractNum w:abstractNumId="2">
    <w:nsid w:val="390C"/>
    <w:multiLevelType w:val="hybridMultilevel"/>
    <w:lvl w:ilvl="0">
      <w:lvlJc w:val="left"/>
      <w:lvlText w:val="%1."/>
      <w:numFmt w:val="decimal"/>
      <w:start w:val="1"/>
    </w:lvl>
  </w:abstractNum>
  <w:abstractNum w:abstractNumId="3">
    <w:nsid w:val="F3E"/>
    <w:multiLevelType w:val="hybridMultilevel"/>
    <w:lvl w:ilvl="0">
      <w:lvlJc w:val="left"/>
      <w:lvlText w:val="%1."/>
      <w:numFmt w:val="decimal"/>
      <w:start w:val="1"/>
    </w:lvl>
  </w:abstractNum>
  <w:abstractNum w:abstractNumId="4">
    <w:nsid w:val="99"/>
    <w:multiLevelType w:val="hybridMultilevel"/>
    <w:lvl w:ilvl="0">
      <w:lvlJc w:val="left"/>
      <w:lvlText w:val="%1."/>
      <w:numFmt w:val="decimal"/>
      <w:start w:val="4"/>
    </w:lvl>
  </w:abstractNum>
  <w:abstractNum w:abstractNumId="5">
    <w:nsid w:val="124"/>
    <w:multiLevelType w:val="hybridMultilevel"/>
    <w:lvl w:ilvl="0">
      <w:lvlJc w:val="left"/>
      <w:lvlText w:val="%1."/>
      <w:numFmt w:val="decimal"/>
      <w:start w:val="5"/>
    </w:lvl>
  </w:abstractNum>
  <w:abstractNum w:abstractNumId="6">
    <w:nsid w:val="305E"/>
    <w:multiLevelType w:val="hybridMultilevel"/>
    <w:lvl w:ilvl="0">
      <w:lvlJc w:val="left"/>
      <w:lvlText w:val="%1."/>
      <w:numFmt w:val="decimal"/>
      <w:start w:val="1"/>
    </w:lvl>
  </w:abstractNum>
  <w:abstractNum w:abstractNumId="7">
    <w:nsid w:val="440D"/>
    <w:multiLevelType w:val="hybridMultilevel"/>
    <w:lvl w:ilvl="0">
      <w:lvlJc w:val="left"/>
      <w:lvlText w:val="**"/>
      <w:numFmt w:val="bullet"/>
      <w:start w:val="1"/>
    </w:lvl>
  </w:abstractNum>
  <w:abstractNum w:abstractNumId="8">
    <w:nsid w:val="491C"/>
    <w:multiLevelType w:val="hybridMultilevel"/>
    <w:lvl w:ilvl="0">
      <w:lvlJc w:val="left"/>
      <w:lvlText w:val="%1"/>
      <w:numFmt w:val="decimal"/>
      <w:start w:val="2"/>
    </w:lvl>
  </w:abstractNum>
  <w:abstractNum w:abstractNumId="9">
    <w:nsid w:val="4D06"/>
    <w:multiLevelType w:val="hybridMultilevel"/>
    <w:lvl w:ilvl="0">
      <w:lvlJc w:val="left"/>
      <w:lvlText w:val="%1"/>
      <w:numFmt w:val="decimal"/>
      <w:start w:val="1"/>
    </w:lvl>
  </w:abstractNum>
  <w:abstractNum w:abstractNumId="10">
    <w:nsid w:val="4DB7"/>
    <w:multiLevelType w:val="hybridMultilevel"/>
    <w:lvl w:ilvl="0">
      <w:lvlJc w:val="left"/>
      <w:lvlText w:val="%1"/>
      <w:numFmt w:val="decimal"/>
      <w:start w:val="4"/>
    </w:lvl>
  </w:abstractNum>
  <w:abstractNum w:abstractNumId="11">
    <w:nsid w:val="1547"/>
    <w:multiLevelType w:val="hybridMultilevel"/>
    <w:lvl w:ilvl="0">
      <w:lvlJc w:val="left"/>
      <w:lvlText w:val="%1"/>
      <w:numFmt w:val="decimal"/>
      <w:start w:val="1"/>
    </w:lvl>
  </w:abstractNum>
  <w:abstractNum w:abstractNumId="12">
    <w:nsid w:val="54DE"/>
    <w:multiLevelType w:val="hybridMultilevel"/>
    <w:lvl w:ilvl="0">
      <w:lvlJc w:val="left"/>
      <w:lvlText w:val="%1"/>
      <w:numFmt w:val="decimal"/>
      <w:start w:val="8"/>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jpeg"/><Relationship Id="rId9" Type="http://schemas.openxmlformats.org/officeDocument/2006/relationships/image" Target="media/image2.jpeg"/><Relationship Id="rId10" Type="http://schemas.openxmlformats.org/officeDocument/2006/relationships/image" Target="media/image3.jpeg"/><Relationship Id="rId11" Type="http://schemas.openxmlformats.org/officeDocument/2006/relationships/image" Target="media/image4.jpeg"/><Relationship Id="rId12" Type="http://schemas.openxmlformats.org/officeDocument/2006/relationships/image" Target="media/image5.jpeg"/><Relationship Id="rId13" Type="http://schemas.openxmlformats.org/officeDocument/2006/relationships/image" Target="media/image6.jpeg"/><Relationship Id="rId14" Type="http://schemas.openxmlformats.org/officeDocument/2006/relationships/image" Target="media/image7.jpe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2019-12-19T09:41:41Z</dcterms:created>
  <dcterms:modified xsi:type="dcterms:W3CDTF">2019-12-19T09:41:41Z</dcterms:modified>
</cp:coreProperties>
</file>