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0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实习合同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3220"/>
        <w:spacing w:after="0" w:line="480" w:lineRule="exact"/>
        <w:tabs>
          <w:tab w:leader="none" w:pos="10500" w:val="left"/>
          <w:tab w:leader="none" w:pos="13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有限公司（以下简称甲方），与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学院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系学生就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业指导 服务 中心 （ 以下 简称 乙方 ），以 及学生（ 以下 简称 丙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4080" w:val="left"/>
          <w:tab w:leader="none" w:pos="6740" w:val="left"/>
          <w:tab w:leader="none" w:pos="10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方）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；专业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；班级﹑学号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，就该高校指定学生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至甲方实习事宜达成如下协议并共同遵守。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签于：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乙方对甲方的信任，要求丙方到甲方进行实习；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rFonts w:ascii="宋体" w:cs="宋体" w:eastAsia="宋体" w:hAnsi="宋体"/>
          <w:sz w:val="42"/>
          <w:szCs w:val="42"/>
          <w:color w:val="auto"/>
        </w:rPr>
        <w:t>甲方接受乙方要求，并对丙方的实习进行指导。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 w:right="220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为保障双方的利益，明确双方的责任，经过充分友好协商，双方达成如下协议：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2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实习期限：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乙方的实习期限约定为第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3560" w:val="left"/>
          <w:tab w:leader="none" w:pos="5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5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批实习约定时间。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spacing w:after="0" w:line="480" w:lineRule="exact"/>
        <w:tabs>
          <w:tab w:leader="none" w:pos="2220" w:val="left"/>
          <w:tab w:leader="none" w:pos="3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日至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jc w:val="center"/>
        <w:ind w:right="18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3">
            <w:col w:w="6700" w:space="720"/>
            <w:col w:w="5400" w:space="720"/>
            <w:col w:w="27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0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3560" w:val="left"/>
          <w:tab w:leader="none" w:pos="5640" w:val="left"/>
          <w:tab w:leader="none" w:pos="74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日至学校开出派遣证后乙方到公司报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ind w:left="2240"/>
        <w:spacing w:after="0" w:line="480" w:lineRule="exact"/>
        <w:tabs>
          <w:tab w:leader="none" w:pos="8140" w:val="left"/>
          <w:tab w:leader="none" w:pos="9760" w:val="left"/>
          <w:tab w:leader="none" w:pos="11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到之日（但最早不晚于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日，最迟不超过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2240"/>
        <w:spacing w:after="0" w:line="480" w:lineRule="exact"/>
        <w:tabs>
          <w:tab w:leader="none" w:pos="4000" w:val="left"/>
          <w:tab w:leader="none" w:pos="5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日）。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2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甲方权利和义务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甲方向丙方支付下列有关费用：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1440"/>
        <w:spacing w:after="0" w:line="510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基本津贴：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元</w:t>
      </w:r>
      <w:r>
        <w:rPr>
          <w:rFonts w:ascii="Helvetica" w:cs="Helvetica" w:eastAsia="Helvetica" w:hAnsi="Helvetica"/>
          <w:sz w:val="42"/>
          <w:szCs w:val="42"/>
          <w:color w:val="auto"/>
        </w:rPr>
        <w:t>/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1440"/>
        <w:spacing w:after="0" w:line="515" w:lineRule="exact"/>
        <w:tabs>
          <w:tab w:leader="none" w:pos="5360" w:val="left"/>
          <w:tab w:leader="none" w:pos="7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交通补贴：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或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元</w:t>
      </w:r>
      <w:r>
        <w:rPr>
          <w:rFonts w:ascii="Helvetica" w:cs="Helvetica" w:eastAsia="Helvetica" w:hAnsi="Helvetica"/>
          <w:sz w:val="41"/>
          <w:szCs w:val="41"/>
          <w:color w:val="auto"/>
        </w:rPr>
        <w:t>/</w:t>
      </w:r>
      <w:r>
        <w:rPr>
          <w:rFonts w:ascii="宋体" w:cs="宋体" w:eastAsia="宋体" w:hAnsi="宋体"/>
          <w:sz w:val="41"/>
          <w:szCs w:val="41"/>
          <w:color w:val="auto"/>
        </w:rPr>
        <w:t>月（按甲方员工标准发放）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5700" w:val="left"/>
          <w:tab w:leader="none" w:pos="105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其他：满勤奖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元</w:t>
      </w:r>
      <w:r>
        <w:rPr>
          <w:rFonts w:ascii="Helvetica" w:cs="Helvetica" w:eastAsia="Helvetica" w:hAnsi="Helvetica"/>
          <w:sz w:val="42"/>
          <w:szCs w:val="42"/>
          <w:color w:val="auto"/>
        </w:rPr>
        <w:t>/</w:t>
      </w:r>
      <w:r>
        <w:rPr>
          <w:rFonts w:ascii="宋体" w:cs="宋体" w:eastAsia="宋体" w:hAnsi="宋体"/>
          <w:sz w:val="42"/>
          <w:szCs w:val="42"/>
          <w:color w:val="auto"/>
        </w:rPr>
        <w:t>月；国定补贴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元</w:t>
      </w:r>
      <w:r>
        <w:rPr>
          <w:rFonts w:ascii="Helvetica" w:cs="Helvetica" w:eastAsia="Helvetica" w:hAnsi="Helvetica"/>
          <w:sz w:val="42"/>
          <w:szCs w:val="42"/>
          <w:color w:val="auto"/>
        </w:rPr>
        <w:t>/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rFonts w:ascii="宋体" w:cs="宋体" w:eastAsia="宋体" w:hAnsi="宋体"/>
          <w:sz w:val="42"/>
          <w:szCs w:val="42"/>
          <w:color w:val="auto"/>
        </w:rPr>
        <w:t>在实习开始前，为丙方提供岗前培训。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3.</w:t>
      </w:r>
      <w:r>
        <w:rPr>
          <w:rFonts w:ascii="宋体" w:cs="宋体" w:eastAsia="宋体" w:hAnsi="宋体"/>
          <w:sz w:val="42"/>
          <w:szCs w:val="42"/>
          <w:color w:val="auto"/>
        </w:rPr>
        <w:t>在实习期间，为防止及化解人身伤害风险，为丙方购买人身意外保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险或类似险种并负责保险索赔事宜。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4.</w:t>
      </w:r>
      <w:r>
        <w:rPr>
          <w:rFonts w:ascii="宋体" w:cs="宋体" w:eastAsia="宋体" w:hAnsi="宋体"/>
          <w:sz w:val="42"/>
          <w:szCs w:val="42"/>
          <w:color w:val="auto"/>
        </w:rPr>
        <w:t>为丙方提供必要的劳动工具及个人安全防护用品。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5.</w:t>
      </w:r>
      <w:r>
        <w:rPr>
          <w:rFonts w:ascii="宋体" w:cs="宋体" w:eastAsia="宋体" w:hAnsi="宋体"/>
          <w:sz w:val="42"/>
          <w:szCs w:val="42"/>
          <w:color w:val="auto"/>
        </w:rPr>
        <w:t>实习过程中，指导丙方了解甲方的生产环境，掌握生产技术及安全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操作规程。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6.</w:t>
      </w:r>
      <w:r>
        <w:rPr>
          <w:rFonts w:ascii="宋体" w:cs="宋体" w:eastAsia="宋体" w:hAnsi="宋体"/>
          <w:sz w:val="42"/>
          <w:szCs w:val="42"/>
          <w:color w:val="auto"/>
        </w:rPr>
        <w:t>配合乙方做好实习学生的日常管理工作，及时向乙方反馈实习学生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在实习期间的工作表现，每个月客观如实填写《实习生考评及如表》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（乙方每月按时发放到学生手中） 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7.</w:t>
      </w:r>
      <w:r>
        <w:rPr>
          <w:rFonts w:ascii="宋体" w:cs="宋体" w:eastAsia="宋体" w:hAnsi="宋体"/>
          <w:sz w:val="42"/>
          <w:szCs w:val="42"/>
          <w:color w:val="auto"/>
        </w:rPr>
        <w:t>为乙方提供实习学生的工作表现和职业发展评估，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8.</w:t>
      </w:r>
      <w:r>
        <w:rPr>
          <w:rFonts w:ascii="宋体" w:cs="宋体" w:eastAsia="宋体" w:hAnsi="宋体"/>
          <w:sz w:val="42"/>
          <w:szCs w:val="42"/>
          <w:color w:val="auto"/>
        </w:rPr>
        <w:t>如果丙方不能胜任本职工作或严重违反公司纪律，或因甲方业务变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更，甲方有权取消其实习资格。甲方以书面形式提前一周通知乙方，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乙方在收到甲方书面通知之日将立即通知相关学生，</w:t>
        <w:tab/>
        <w:t>并做好相关学生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的离开工作你，保证不干扰甲方的正常工作。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63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9.</w:t>
      </w:r>
      <w:r>
        <w:rPr>
          <w:rFonts w:ascii="宋体" w:cs="宋体" w:eastAsia="宋体" w:hAnsi="宋体"/>
          <w:sz w:val="42"/>
          <w:szCs w:val="42"/>
          <w:color w:val="auto"/>
        </w:rPr>
        <w:t>甲方需在丙方实习之前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2 </w:t>
      </w:r>
      <w:r>
        <w:rPr>
          <w:rFonts w:ascii="宋体" w:cs="宋体" w:eastAsia="宋体" w:hAnsi="宋体"/>
          <w:sz w:val="41"/>
          <w:szCs w:val="41"/>
          <w:color w:val="auto"/>
        </w:rPr>
        <w:t>个月与乙方沟通，确认丙方是否同意《实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习合同》并经考核合格，如确认，将与丙方在实习前一个月内签订 《实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习协议书》。乙方将按照《实习协议书》中甲方地址将丙方人事档案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及户籍关系调转。如不可， 甲方应该以书面形式通知乙方和丙方，以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便丙方继续寻找实习单位单位。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三、乙方权利和义务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应确定专人配合甲方做好与实习学生的沟通协调工作：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040" w:val="left"/>
          <w:tab w:leader="none" w:pos="8860" w:val="left"/>
          <w:tab w:leader="none" w:pos="13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本期实习专管人员为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系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老师，联络电话为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8"/>
          <w:szCs w:val="38"/>
          <w:color w:val="auto"/>
        </w:rPr>
        <w:t>，有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效电子邮件地址为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rFonts w:ascii="宋体" w:cs="宋体" w:eastAsia="宋体" w:hAnsi="宋体"/>
          <w:sz w:val="42"/>
          <w:szCs w:val="42"/>
          <w:color w:val="auto"/>
        </w:rPr>
        <w:t>协助甲方做好实习学生在实习期间的管理工作，确保学生遵章守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纪，遵守甲方的规章制度。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3.</w:t>
      </w:r>
      <w:r>
        <w:rPr>
          <w:rFonts w:ascii="宋体" w:cs="宋体" w:eastAsia="宋体" w:hAnsi="宋体"/>
          <w:sz w:val="42"/>
          <w:szCs w:val="42"/>
          <w:color w:val="auto"/>
        </w:rPr>
        <w:t>协调沟通解决好实习学生解决实习期间的住宿问题。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4.</w:t>
      </w:r>
      <w:r>
        <w:rPr>
          <w:rFonts w:ascii="宋体" w:cs="宋体" w:eastAsia="宋体" w:hAnsi="宋体"/>
          <w:sz w:val="42"/>
          <w:szCs w:val="42"/>
          <w:color w:val="auto"/>
        </w:rPr>
        <w:t>负责处理实习学生在实习期间的任何违法违纪行为。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5.</w:t>
      </w:r>
      <w:r>
        <w:rPr>
          <w:rFonts w:ascii="宋体" w:cs="宋体" w:eastAsia="宋体" w:hAnsi="宋体"/>
          <w:sz w:val="42"/>
          <w:szCs w:val="42"/>
          <w:color w:val="auto"/>
        </w:rPr>
        <w:t>不得再向其他用人单位推荐丙方。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四、丙方在实习期间的权利、义务和责任。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遵守规定、程序和协议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丙方在实习期间须遵守甲方的规章制度，包括（但不仅限于）以下内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ind w:left="2700" w:hanging="580"/>
        <w:spacing w:after="0" w:line="510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严格遵守考勤制度；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700" w:hanging="580"/>
        <w:spacing w:after="0" w:line="510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严格按照公司安排的上下班时间到公司进行工作；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54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700" w:right="1480" w:hanging="580"/>
        <w:spacing w:after="0" w:line="849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保持工作环境的卫生和安静，禁止在公司区域内吸烟，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次内予以警告，超过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次，公司有权立刻终止与该学生的实习合同，且学生必须遵守；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31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700" w:hanging="580"/>
        <w:spacing w:after="0" w:line="510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未经同意不得通过网络在计算机上安装任何软件；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700" w:hanging="580"/>
        <w:spacing w:after="0" w:line="510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不得私自转移、复制任何形式的文件及其数据；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700" w:hanging="580"/>
        <w:spacing w:after="0" w:line="497" w:lineRule="exact"/>
        <w:tabs>
          <w:tab w:leader="none" w:pos="2700" w:val="left"/>
        </w:tabs>
        <w:numPr>
          <w:ilvl w:val="0"/>
          <w:numId w:val="2"/>
        </w:numPr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不得未经许可将任何公司文档带出公司。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3" w:lineRule="exact"/>
        <w:rPr>
          <w:sz w:val="20"/>
          <w:szCs w:val="20"/>
          <w:color w:val="auto"/>
        </w:rPr>
      </w:pPr>
    </w:p>
    <w:p>
      <w:pPr>
        <w:ind w:left="2700" w:hanging="580"/>
        <w:spacing w:after="0" w:line="510" w:lineRule="exact"/>
        <w:tabs>
          <w:tab w:leader="none" w:pos="2700" w:val="left"/>
        </w:tabs>
        <w:numPr>
          <w:ilvl w:val="1"/>
          <w:numId w:val="3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不得透露公司机密文件或者数据。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2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700" w:right="2200" w:hanging="580"/>
        <w:spacing w:after="0" w:line="735" w:lineRule="exact"/>
        <w:tabs>
          <w:tab w:leader="none" w:pos="2700" w:val="left"/>
        </w:tabs>
        <w:numPr>
          <w:ilvl w:val="1"/>
          <w:numId w:val="3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丙方还应遵守甲方的其他各项规定及程序；遵守各种实习规定和实习协议。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32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220" w:hanging="780"/>
        <w:spacing w:after="0" w:line="510" w:lineRule="exact"/>
        <w:tabs>
          <w:tab w:leader="none" w:pos="2220" w:val="left"/>
        </w:tabs>
        <w:numPr>
          <w:ilvl w:val="0"/>
          <w:numId w:val="4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习期间严禁再到其他用人单位兼职。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240" w:hanging="800"/>
        <w:spacing w:after="0" w:line="510" w:lineRule="exact"/>
        <w:tabs>
          <w:tab w:leader="none" w:pos="2240" w:val="left"/>
        </w:tabs>
        <w:numPr>
          <w:ilvl w:val="0"/>
          <w:numId w:val="4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保密义务与知识产权保护。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ind w:left="2600" w:right="2260" w:hanging="1160"/>
        <w:spacing w:after="0" w:line="783" w:lineRule="exact"/>
        <w:tabs>
          <w:tab w:leader="none" w:pos="1900" w:val="left"/>
        </w:tabs>
        <w:numPr>
          <w:ilvl w:val="0"/>
          <w:numId w:val="5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）无论在协议履行期间还是在履行期满后，不得向外界泄漏甲方的任何资料和信息；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55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2600" w:right="2260" w:hanging="1160"/>
        <w:spacing w:after="0" w:line="783" w:lineRule="exact"/>
        <w:tabs>
          <w:tab w:leader="none" w:pos="1900" w:val="left"/>
        </w:tabs>
        <w:numPr>
          <w:ilvl w:val="0"/>
          <w:numId w:val="5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）丙方在实习期间工作成果的所有权全部归甲方所有，并对实习期间接触到的甲方的商业秘密承担义务；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55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2600" w:right="2260" w:hanging="1160"/>
        <w:spacing w:after="0" w:line="762" w:lineRule="exact"/>
        <w:tabs>
          <w:tab w:leader="none" w:pos="1900" w:val="left"/>
        </w:tabs>
        <w:numPr>
          <w:ilvl w:val="0"/>
          <w:numId w:val="5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）乙方在所加的项目中若有特别贡献，甲方将根据项目的效益情况酌情给予奖励。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76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900" w:hanging="460"/>
        <w:spacing w:after="0" w:line="510" w:lineRule="exact"/>
        <w:tabs>
          <w:tab w:leader="none" w:pos="1900" w:val="left"/>
        </w:tabs>
        <w:numPr>
          <w:ilvl w:val="0"/>
          <w:numId w:val="5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）实习结束后，应向主管人员交还属于甲方的所有物品和资料。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五、协议的解除与争议解决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如乙方或丙方有违反本协议之行为，甲方有权根据实际情况单位解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除本协议；如未经与甲方协商，乙方或丙方不得随意解除本协议。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rFonts w:ascii="宋体" w:cs="宋体" w:eastAsia="宋体" w:hAnsi="宋体"/>
          <w:sz w:val="42"/>
          <w:szCs w:val="42"/>
          <w:color w:val="auto"/>
        </w:rPr>
        <w:t>本协议未尽事宜由双方本着互利原则协商解决；协议不成交由甲方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所在地人民法院解决。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六、协议的分数与生效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9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1.</w:t>
      </w:r>
      <w:r>
        <w:rPr>
          <w:rFonts w:ascii="宋体" w:cs="宋体" w:eastAsia="宋体" w:hAnsi="宋体"/>
          <w:sz w:val="42"/>
          <w:szCs w:val="42"/>
          <w:color w:val="auto"/>
        </w:rPr>
        <w:t>本协议一式三份，甲方、实习生所在学院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>/</w:t>
      </w:r>
      <w:r>
        <w:rPr>
          <w:rFonts w:ascii="宋体" w:cs="宋体" w:eastAsia="宋体" w:hAnsi="宋体"/>
          <w:sz w:val="41"/>
          <w:szCs w:val="41"/>
          <w:color w:val="auto"/>
        </w:rPr>
        <w:t>系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/ </w:t>
      </w:r>
      <w:r>
        <w:rPr>
          <w:rFonts w:ascii="宋体" w:cs="宋体" w:eastAsia="宋体" w:hAnsi="宋体"/>
          <w:sz w:val="41"/>
          <w:szCs w:val="41"/>
          <w:color w:val="auto"/>
        </w:rPr>
        <w:t>专业所下属学生就业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指导服务中心及丙方各执一份。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2.</w:t>
      </w:r>
      <w:r>
        <w:rPr>
          <w:rFonts w:ascii="宋体" w:cs="宋体" w:eastAsia="宋体" w:hAnsi="宋体"/>
          <w:sz w:val="42"/>
          <w:szCs w:val="42"/>
          <w:color w:val="auto"/>
        </w:rPr>
        <w:t>本协议自甲方、乙方、丙方签字或盖章后生效。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甲方：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有限公司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-5257165</wp:posOffset>
            </wp:positionH>
            <wp:positionV relativeFrom="paragraph">
              <wp:posOffset>-1915160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6120" w:space="720"/>
            <w:col w:w="9400"/>
          </w:cols>
          <w:pgMar w:left="1440" w:top="1440" w:right="1440" w:bottom="1440" w:gutter="0" w:footer="0" w:header="0"/>
        </w:sect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地址：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法人代表：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日期：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乙方：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电话：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spacing w:after="0" w:line="4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学院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 /</w:t>
      </w:r>
      <w:r>
        <w:rPr>
          <w:rFonts w:ascii="宋体" w:cs="宋体" w:eastAsia="宋体" w:hAnsi="宋体"/>
          <w:sz w:val="41"/>
          <w:szCs w:val="41"/>
          <w:color w:val="auto"/>
        </w:rPr>
        <w:t>系学生就业指导服务中心</w:t>
      </w: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5000" w:space="720"/>
            <w:col w:w="105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地址：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代表：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日期：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spacing w:after="0" w:line="4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电话：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6120" w:space="720"/>
            <w:col w:w="94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丙方：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68" w:lineRule="exact"/>
        <w:tabs>
          <w:tab w:leader="none" w:pos="6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日期：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电话：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DF1"/>
    <w:multiLevelType w:val="hybridMultilevel"/>
    <w:lvl w:ilvl="0">
      <w:lvlJc w:val="left"/>
      <w:lvlText w:val="(%1)"/>
      <w:numFmt w:val="decimal"/>
      <w:start w:val="1"/>
    </w:lvl>
  </w:abstractNum>
  <w:abstractNum w:abstractNumId="1">
    <w:nsid w:val="5AF1"/>
    <w:multiLevelType w:val="hybridMultilevel"/>
    <w:lvl w:ilvl="0">
      <w:lvlJc w:val="left"/>
      <w:lvlText w:val="(%1)"/>
      <w:numFmt w:val="decimal"/>
      <w:start w:val="6"/>
    </w:lvl>
  </w:abstractNum>
  <w:abstractNum w:abstractNumId="2">
    <w:nsid w:val="41BB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(%2)"/>
      <w:numFmt w:val="decimal"/>
      <w:start w:val="7"/>
    </w:lvl>
  </w:abstractNum>
  <w:abstractNum w:abstractNumId="3">
    <w:nsid w:val="26E9"/>
    <w:multiLevelType w:val="hybridMultilevel"/>
    <w:lvl w:ilvl="0">
      <w:lvlJc w:val="left"/>
      <w:lvlText w:val="%1."/>
      <w:numFmt w:val="decimal"/>
      <w:start w:val="2"/>
    </w:lvl>
    <w:lvl w:ilvl="1">
      <w:lvlJc w:val="left"/>
      <w:lvlText w:val="%2"/>
      <w:numFmt w:val="decimal"/>
      <w:start w:val="1"/>
    </w:lvl>
  </w:abstractNum>
  <w:abstractNum w:abstractNumId="4">
    <w:nsid w:val="1EB"/>
    <w:multiLevelType w:val="hybridMultilevel"/>
    <w:lvl w:ilvl="0">
      <w:lvlJc w:val="left"/>
      <w:lvlText w:val="（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2020-02-26T12:47:04Z</dcterms:created>
  <dcterms:modified xsi:type="dcterms:W3CDTF">2020-02-26T12:47:04Z</dcterms:modified>
</cp:coreProperties>
</file>